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83" w:rsidRPr="005C6B01" w:rsidRDefault="003C7E83" w:rsidP="003C7E83">
      <w:pPr>
        <w:jc w:val="center"/>
        <w:rPr>
          <w:i/>
          <w:caps/>
          <w:sz w:val="28"/>
          <w:szCs w:val="28"/>
        </w:rPr>
      </w:pPr>
      <w:r w:rsidRPr="005C6B01">
        <w:rPr>
          <w:b/>
          <w:caps/>
          <w:sz w:val="28"/>
          <w:szCs w:val="28"/>
        </w:rPr>
        <w:t>Министерство образования Республики Беларусь</w:t>
      </w:r>
      <w:r w:rsidRPr="005C6B01">
        <w:rPr>
          <w:caps/>
          <w:sz w:val="28"/>
          <w:szCs w:val="28"/>
        </w:rPr>
        <w:t xml:space="preserve"> </w:t>
      </w:r>
    </w:p>
    <w:p w:rsidR="009B0163" w:rsidRDefault="002239D6" w:rsidP="002239D6">
      <w:pPr>
        <w:jc w:val="center"/>
        <w:rPr>
          <w:sz w:val="28"/>
          <w:szCs w:val="28"/>
        </w:rPr>
      </w:pPr>
      <w:r w:rsidRPr="00D82E01">
        <w:rPr>
          <w:sz w:val="28"/>
          <w:szCs w:val="28"/>
        </w:rPr>
        <w:t xml:space="preserve">Учебно-методическое объединение </w:t>
      </w:r>
    </w:p>
    <w:p w:rsidR="002239D6" w:rsidRPr="00D82E01" w:rsidRDefault="002239D6" w:rsidP="002239D6">
      <w:pPr>
        <w:jc w:val="center"/>
        <w:rPr>
          <w:sz w:val="28"/>
          <w:szCs w:val="28"/>
        </w:rPr>
      </w:pPr>
      <w:r w:rsidRPr="00D82E01">
        <w:rPr>
          <w:sz w:val="28"/>
          <w:szCs w:val="28"/>
        </w:rPr>
        <w:t>по гуманитарному образованию</w:t>
      </w:r>
    </w:p>
    <w:p w:rsidR="002239D6" w:rsidRDefault="002239D6" w:rsidP="00FF0C32">
      <w:pPr>
        <w:jc w:val="center"/>
        <w:rPr>
          <w:b/>
          <w:sz w:val="28"/>
          <w:szCs w:val="28"/>
        </w:rPr>
      </w:pPr>
    </w:p>
    <w:p w:rsidR="003C7E83" w:rsidRDefault="003C7E83" w:rsidP="00FF0C32">
      <w:pPr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 xml:space="preserve"> </w:t>
      </w:r>
    </w:p>
    <w:p w:rsidR="003C7E83" w:rsidRPr="009B0163" w:rsidRDefault="003C7E83" w:rsidP="00B52267">
      <w:pPr>
        <w:spacing w:line="288" w:lineRule="auto"/>
        <w:ind w:left="3686"/>
        <w:rPr>
          <w:b/>
          <w:sz w:val="28"/>
          <w:szCs w:val="28"/>
        </w:rPr>
      </w:pPr>
      <w:r w:rsidRPr="009B0163">
        <w:rPr>
          <w:b/>
          <w:sz w:val="28"/>
          <w:szCs w:val="28"/>
        </w:rPr>
        <w:t>УТВЕРЖДАЮ</w:t>
      </w:r>
    </w:p>
    <w:p w:rsidR="003C7E83" w:rsidRPr="009B0163" w:rsidRDefault="003C7E83" w:rsidP="00B52267">
      <w:pPr>
        <w:pStyle w:val="23"/>
        <w:ind w:left="3686"/>
        <w:rPr>
          <w:rFonts w:ascii="Times New Roman" w:hAnsi="Times New Roman"/>
          <w:szCs w:val="28"/>
        </w:rPr>
      </w:pPr>
      <w:r w:rsidRPr="009B0163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3C7E83" w:rsidRPr="009B0163" w:rsidRDefault="003C7E83" w:rsidP="00B52267">
      <w:pPr>
        <w:pStyle w:val="23"/>
        <w:ind w:left="3686"/>
        <w:rPr>
          <w:rFonts w:ascii="Times New Roman" w:hAnsi="Times New Roman"/>
          <w:szCs w:val="28"/>
        </w:rPr>
      </w:pPr>
      <w:r w:rsidRPr="009B0163">
        <w:rPr>
          <w:rFonts w:ascii="Times New Roman" w:hAnsi="Times New Roman"/>
          <w:szCs w:val="28"/>
        </w:rPr>
        <w:t xml:space="preserve">Республики Беларусь </w:t>
      </w:r>
    </w:p>
    <w:p w:rsidR="003C7E83" w:rsidRPr="009B0163" w:rsidRDefault="00B52267" w:rsidP="00B52267">
      <w:pPr>
        <w:spacing w:before="120" w:line="288" w:lineRule="auto"/>
        <w:ind w:left="3686"/>
        <w:rPr>
          <w:sz w:val="28"/>
          <w:szCs w:val="28"/>
        </w:rPr>
      </w:pPr>
      <w:r w:rsidRPr="009B0163">
        <w:rPr>
          <w:sz w:val="28"/>
          <w:szCs w:val="28"/>
        </w:rPr>
        <w:t>____________________В.А</w:t>
      </w:r>
      <w:r w:rsidR="003C7E83" w:rsidRPr="009B0163">
        <w:rPr>
          <w:sz w:val="28"/>
          <w:szCs w:val="28"/>
        </w:rPr>
        <w:t xml:space="preserve">. </w:t>
      </w:r>
      <w:r w:rsidRPr="009B0163">
        <w:rPr>
          <w:sz w:val="28"/>
          <w:szCs w:val="28"/>
        </w:rPr>
        <w:t>Богуш</w:t>
      </w:r>
    </w:p>
    <w:p w:rsidR="003C7E83" w:rsidRPr="009B0163" w:rsidRDefault="003C7E83" w:rsidP="00B52267">
      <w:pPr>
        <w:spacing w:line="288" w:lineRule="auto"/>
        <w:ind w:left="3686"/>
        <w:rPr>
          <w:sz w:val="28"/>
          <w:szCs w:val="28"/>
        </w:rPr>
      </w:pPr>
      <w:r w:rsidRPr="009B0163">
        <w:rPr>
          <w:sz w:val="28"/>
          <w:szCs w:val="28"/>
        </w:rPr>
        <w:t>____________________</w:t>
      </w:r>
    </w:p>
    <w:p w:rsidR="003C7E83" w:rsidRPr="009B0163" w:rsidRDefault="003C7E83" w:rsidP="00B52267">
      <w:pPr>
        <w:spacing w:line="288" w:lineRule="auto"/>
        <w:ind w:left="3686"/>
        <w:rPr>
          <w:sz w:val="28"/>
          <w:szCs w:val="28"/>
        </w:rPr>
      </w:pPr>
      <w:r w:rsidRPr="009B0163">
        <w:rPr>
          <w:sz w:val="28"/>
          <w:szCs w:val="28"/>
        </w:rPr>
        <w:t>Регистрационный № ТД-_____________/тип.</w:t>
      </w:r>
    </w:p>
    <w:p w:rsidR="003C7E83" w:rsidRDefault="003C7E83" w:rsidP="003C7E83">
      <w:pPr>
        <w:spacing w:line="288" w:lineRule="auto"/>
        <w:jc w:val="center"/>
        <w:rPr>
          <w:sz w:val="28"/>
          <w:szCs w:val="28"/>
        </w:rPr>
      </w:pPr>
    </w:p>
    <w:p w:rsidR="000211DF" w:rsidRPr="005C6B01" w:rsidRDefault="000211DF" w:rsidP="003C7E83">
      <w:pPr>
        <w:spacing w:line="288" w:lineRule="auto"/>
        <w:jc w:val="center"/>
        <w:rPr>
          <w:sz w:val="28"/>
          <w:szCs w:val="28"/>
        </w:rPr>
      </w:pPr>
    </w:p>
    <w:p w:rsidR="003C7E83" w:rsidRPr="000211DF" w:rsidRDefault="00B52267" w:rsidP="003C7E83">
      <w:pPr>
        <w:pStyle w:val="2"/>
        <w:rPr>
          <w:rFonts w:ascii="Times New Roman" w:hAnsi="Times New Roman"/>
          <w:sz w:val="32"/>
          <w:szCs w:val="32"/>
          <w:lang w:val="ru-RU"/>
        </w:rPr>
      </w:pPr>
      <w:r w:rsidRPr="000211DF">
        <w:rPr>
          <w:rFonts w:ascii="Times New Roman" w:hAnsi="Times New Roman"/>
          <w:sz w:val="32"/>
          <w:szCs w:val="32"/>
          <w:lang w:val="ru-RU"/>
        </w:rPr>
        <w:t>ИНОСТРАННЫЙ ЯЗЫК (ШВЕДСКИЙ)</w:t>
      </w:r>
      <w:r w:rsidR="005B5743" w:rsidRPr="000211DF">
        <w:rPr>
          <w:rFonts w:ascii="Times New Roman" w:hAnsi="Times New Roman"/>
          <w:sz w:val="32"/>
          <w:szCs w:val="32"/>
          <w:lang w:val="ru-RU"/>
        </w:rPr>
        <w:t xml:space="preserve"> (ВТОРОЙ)</w:t>
      </w:r>
    </w:p>
    <w:p w:rsidR="003C7E83" w:rsidRPr="005C6B01" w:rsidRDefault="003C7E83" w:rsidP="003C7E83">
      <w:pPr>
        <w:jc w:val="center"/>
        <w:rPr>
          <w:b/>
          <w:sz w:val="28"/>
          <w:szCs w:val="28"/>
        </w:rPr>
      </w:pPr>
    </w:p>
    <w:p w:rsidR="003C7E83" w:rsidRPr="005C6B01" w:rsidRDefault="003C7E83" w:rsidP="003C7E83">
      <w:pPr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Типовая учебная программа по учебной дисциплине</w:t>
      </w:r>
    </w:p>
    <w:p w:rsidR="003C7E83" w:rsidRPr="005C6B01" w:rsidRDefault="003C7E83" w:rsidP="003C7E83">
      <w:pPr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для специальности</w:t>
      </w:r>
    </w:p>
    <w:p w:rsidR="003C7E83" w:rsidRPr="009B0163" w:rsidRDefault="00F31C8C" w:rsidP="00F31C8C">
      <w:pPr>
        <w:jc w:val="center"/>
        <w:rPr>
          <w:sz w:val="28"/>
          <w:szCs w:val="28"/>
        </w:rPr>
      </w:pPr>
      <w:r w:rsidRPr="009B0163">
        <w:rPr>
          <w:sz w:val="28"/>
          <w:szCs w:val="28"/>
        </w:rPr>
        <w:t xml:space="preserve">1–24 01 01 </w:t>
      </w:r>
      <w:r w:rsidR="00ED41BF" w:rsidRPr="009B0163">
        <w:rPr>
          <w:sz w:val="28"/>
          <w:szCs w:val="28"/>
        </w:rPr>
        <w:t>«</w:t>
      </w:r>
      <w:r w:rsidRPr="009B0163">
        <w:rPr>
          <w:sz w:val="28"/>
          <w:szCs w:val="28"/>
        </w:rPr>
        <w:t>Международное право</w:t>
      </w:r>
      <w:r w:rsidR="00ED41BF" w:rsidRPr="009B0163">
        <w:rPr>
          <w:sz w:val="28"/>
          <w:szCs w:val="28"/>
        </w:rPr>
        <w:t>»</w:t>
      </w:r>
    </w:p>
    <w:p w:rsidR="003C7E83" w:rsidRDefault="003C7E83" w:rsidP="003C7E83">
      <w:pPr>
        <w:ind w:left="4253"/>
        <w:rPr>
          <w:sz w:val="28"/>
          <w:szCs w:val="28"/>
        </w:rPr>
      </w:pPr>
    </w:p>
    <w:p w:rsidR="000211DF" w:rsidRPr="005C6B01" w:rsidRDefault="000211DF" w:rsidP="003C7E83">
      <w:pPr>
        <w:ind w:left="4253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80"/>
        <w:gridCol w:w="4991"/>
      </w:tblGrid>
      <w:tr w:rsidR="003C7E83" w:rsidRPr="005C6B01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83" w:rsidRPr="009B0163" w:rsidRDefault="003C7E83">
            <w:pPr>
              <w:rPr>
                <w:sz w:val="26"/>
                <w:szCs w:val="26"/>
              </w:rPr>
            </w:pPr>
            <w:r w:rsidRPr="009B0163">
              <w:rPr>
                <w:b/>
                <w:sz w:val="26"/>
                <w:szCs w:val="26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b/>
                <w:sz w:val="26"/>
                <w:szCs w:val="26"/>
              </w:rPr>
              <w:t>СОГЛАСОВАНО</w:t>
            </w:r>
          </w:p>
        </w:tc>
      </w:tr>
      <w:tr w:rsidR="003C7E83" w:rsidRPr="005C6B01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321" w:rsidRPr="009B0163" w:rsidRDefault="003C7E83" w:rsidP="003A765B">
            <w:pPr>
              <w:spacing w:before="120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 xml:space="preserve">Председатель </w:t>
            </w:r>
          </w:p>
          <w:p w:rsidR="003C7E83" w:rsidRPr="009B0163" w:rsidRDefault="003C7E83" w:rsidP="003A765B">
            <w:pPr>
              <w:spacing w:before="120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Учебно-методическ</w:t>
            </w:r>
            <w:r w:rsidR="00FE3321" w:rsidRPr="009B0163">
              <w:rPr>
                <w:sz w:val="26"/>
                <w:szCs w:val="26"/>
              </w:rPr>
              <w:t xml:space="preserve">ого объединения по гуманитарному образованию </w:t>
            </w:r>
          </w:p>
          <w:p w:rsidR="003C7E83" w:rsidRPr="009B0163" w:rsidRDefault="00765835">
            <w:pPr>
              <w:spacing w:before="120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</w:t>
            </w:r>
            <w:r w:rsidR="00AB6291" w:rsidRPr="009B0163">
              <w:rPr>
                <w:sz w:val="26"/>
                <w:szCs w:val="26"/>
              </w:rPr>
              <w:t>______________</w:t>
            </w:r>
            <w:r w:rsidR="00AB6291" w:rsidRPr="009B0163">
              <w:rPr>
                <w:sz w:val="28"/>
                <w:szCs w:val="28"/>
              </w:rPr>
              <w:t>А.В</w:t>
            </w:r>
            <w:r w:rsidR="003C7E83" w:rsidRPr="009B0163">
              <w:rPr>
                <w:sz w:val="28"/>
                <w:szCs w:val="28"/>
              </w:rPr>
              <w:t xml:space="preserve">. </w:t>
            </w:r>
            <w:r w:rsidR="00AB6291" w:rsidRPr="009B0163">
              <w:rPr>
                <w:sz w:val="28"/>
                <w:szCs w:val="28"/>
              </w:rPr>
              <w:t>Данильченко</w:t>
            </w:r>
          </w:p>
          <w:p w:rsidR="003C7E83" w:rsidRPr="009B0163" w:rsidRDefault="00765835">
            <w:pPr>
              <w:rPr>
                <w:i/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_______________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9B0163" w:rsidRDefault="003C7E83">
            <w:pPr>
              <w:spacing w:before="120"/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 xml:space="preserve">Начальник Управления </w:t>
            </w:r>
            <w:r w:rsidRPr="009B0163">
              <w:rPr>
                <w:sz w:val="26"/>
                <w:szCs w:val="26"/>
              </w:rPr>
              <w:br/>
              <w:t xml:space="preserve">высшего образования </w:t>
            </w:r>
            <w:r w:rsidRPr="009B0163">
              <w:rPr>
                <w:sz w:val="26"/>
                <w:szCs w:val="26"/>
              </w:rPr>
              <w:br/>
              <w:t xml:space="preserve">Министерства образования </w:t>
            </w:r>
            <w:r w:rsidRPr="009B0163">
              <w:rPr>
                <w:sz w:val="26"/>
                <w:szCs w:val="26"/>
              </w:rPr>
              <w:br/>
              <w:t xml:space="preserve">Республики Беларусь </w:t>
            </w:r>
          </w:p>
          <w:p w:rsidR="003C7E83" w:rsidRPr="009B0163" w:rsidRDefault="003C7E83">
            <w:pPr>
              <w:spacing w:before="120"/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 xml:space="preserve">__________________ </w:t>
            </w:r>
            <w:r w:rsidRPr="009B0163">
              <w:rPr>
                <w:sz w:val="28"/>
                <w:szCs w:val="28"/>
              </w:rPr>
              <w:t>С.И. Романюк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_______________________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</w:p>
        </w:tc>
      </w:tr>
      <w:tr w:rsidR="003C7E83" w:rsidRPr="005C6B01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9B0163" w:rsidRDefault="003C7E83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b/>
                <w:sz w:val="26"/>
                <w:szCs w:val="26"/>
              </w:rPr>
              <w:t>СОГЛАСОВАНО</w:t>
            </w:r>
            <w:r w:rsidRPr="009B0163">
              <w:rPr>
                <w:sz w:val="26"/>
                <w:szCs w:val="26"/>
              </w:rPr>
              <w:t xml:space="preserve"> 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3C7E83" w:rsidRPr="009B0163" w:rsidRDefault="003C7E83">
            <w:pPr>
              <w:spacing w:before="120"/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 xml:space="preserve">__________________ </w:t>
            </w:r>
            <w:r w:rsidRPr="009B0163">
              <w:rPr>
                <w:sz w:val="28"/>
                <w:szCs w:val="28"/>
              </w:rPr>
              <w:t>И.В. Титович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_______________________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</w:p>
        </w:tc>
      </w:tr>
      <w:tr w:rsidR="003C7E83" w:rsidRPr="005C6B01" w:rsidTr="003C7E83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9B0163" w:rsidRDefault="003C7E83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Эксперт-нормоконтролер</w:t>
            </w:r>
          </w:p>
          <w:p w:rsidR="003C7E83" w:rsidRPr="009B0163" w:rsidRDefault="003C7E83">
            <w:pPr>
              <w:spacing w:before="120"/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______________________________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  <w:r w:rsidRPr="009B0163">
              <w:rPr>
                <w:sz w:val="26"/>
                <w:szCs w:val="26"/>
              </w:rPr>
              <w:t>________________________</w:t>
            </w:r>
          </w:p>
          <w:p w:rsidR="003C7E83" w:rsidRPr="009B0163" w:rsidRDefault="003C7E83">
            <w:pPr>
              <w:ind w:left="432"/>
              <w:rPr>
                <w:sz w:val="26"/>
                <w:szCs w:val="26"/>
              </w:rPr>
            </w:pPr>
          </w:p>
        </w:tc>
      </w:tr>
    </w:tbl>
    <w:p w:rsidR="000211DF" w:rsidRDefault="000211DF" w:rsidP="00B52267">
      <w:pPr>
        <w:jc w:val="center"/>
        <w:rPr>
          <w:sz w:val="28"/>
          <w:szCs w:val="28"/>
        </w:rPr>
      </w:pPr>
    </w:p>
    <w:p w:rsidR="00FF0C32" w:rsidRPr="005C6B01" w:rsidRDefault="003C7E83" w:rsidP="00B52267">
      <w:pPr>
        <w:jc w:val="center"/>
        <w:rPr>
          <w:sz w:val="28"/>
          <w:szCs w:val="28"/>
        </w:rPr>
      </w:pPr>
      <w:r w:rsidRPr="005C6B01">
        <w:rPr>
          <w:sz w:val="28"/>
          <w:szCs w:val="28"/>
        </w:rPr>
        <w:t>Минск 201</w:t>
      </w:r>
      <w:r w:rsidR="008C0251">
        <w:rPr>
          <w:sz w:val="28"/>
          <w:szCs w:val="28"/>
        </w:rPr>
        <w:t>5</w:t>
      </w:r>
    </w:p>
    <w:p w:rsidR="003C7E83" w:rsidRDefault="003C7E83" w:rsidP="00FF0C32">
      <w:pPr>
        <w:rPr>
          <w:b/>
          <w:sz w:val="28"/>
          <w:szCs w:val="28"/>
        </w:rPr>
      </w:pPr>
      <w:r w:rsidRPr="005C6B01">
        <w:rPr>
          <w:sz w:val="28"/>
          <w:szCs w:val="28"/>
        </w:rPr>
        <w:br w:type="page"/>
      </w:r>
      <w:r w:rsidR="00FF0C32" w:rsidRPr="005C6B01">
        <w:rPr>
          <w:b/>
          <w:sz w:val="28"/>
          <w:szCs w:val="28"/>
        </w:rPr>
        <w:lastRenderedPageBreak/>
        <w:t>СОСТАВИТЕЛИ</w:t>
      </w:r>
      <w:r w:rsidRPr="005C6B01">
        <w:rPr>
          <w:b/>
          <w:sz w:val="28"/>
          <w:szCs w:val="28"/>
        </w:rPr>
        <w:t xml:space="preserve">: </w:t>
      </w:r>
    </w:p>
    <w:p w:rsidR="0026512E" w:rsidRDefault="0026512E" w:rsidP="0026512E">
      <w:pPr>
        <w:jc w:val="both"/>
        <w:rPr>
          <w:sz w:val="28"/>
          <w:szCs w:val="28"/>
        </w:rPr>
      </w:pPr>
      <w:r w:rsidRPr="002239D6">
        <w:rPr>
          <w:sz w:val="28"/>
          <w:szCs w:val="28"/>
        </w:rPr>
        <w:t>М.Ф. Арсентьева</w:t>
      </w:r>
      <w:r>
        <w:rPr>
          <w:sz w:val="28"/>
          <w:szCs w:val="28"/>
        </w:rPr>
        <w:t>, зав.</w:t>
      </w:r>
      <w:r w:rsidR="00BF19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кафедрой </w:t>
      </w:r>
      <w:r w:rsidRPr="00994531">
        <w:rPr>
          <w:sz w:val="28"/>
          <w:szCs w:val="28"/>
        </w:rPr>
        <w:t>германских языков факультета международных отношений Белорусского государственного университета</w:t>
      </w:r>
      <w:r w:rsidRPr="00235013">
        <w:rPr>
          <w:sz w:val="28"/>
          <w:szCs w:val="28"/>
        </w:rPr>
        <w:t xml:space="preserve"> </w:t>
      </w:r>
      <w:r w:rsidRPr="00700B10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педагоги</w:t>
      </w:r>
      <w:r w:rsidRPr="00700B10">
        <w:rPr>
          <w:sz w:val="28"/>
          <w:szCs w:val="28"/>
        </w:rPr>
        <w:t>ческих наук, доцент</w:t>
      </w:r>
      <w:r w:rsidRPr="00994531">
        <w:rPr>
          <w:sz w:val="28"/>
          <w:szCs w:val="28"/>
        </w:rPr>
        <w:t>;</w:t>
      </w:r>
    </w:p>
    <w:p w:rsidR="003C7E83" w:rsidRPr="00AB62C9" w:rsidRDefault="00F31C8C" w:rsidP="00F31C8C">
      <w:pPr>
        <w:jc w:val="both"/>
        <w:rPr>
          <w:sz w:val="28"/>
          <w:szCs w:val="28"/>
        </w:rPr>
      </w:pPr>
      <w:r w:rsidRPr="002239D6">
        <w:rPr>
          <w:sz w:val="28"/>
          <w:szCs w:val="28"/>
        </w:rPr>
        <w:t>А.В.</w:t>
      </w:r>
      <w:r w:rsidR="00AB62C9" w:rsidRPr="002239D6">
        <w:rPr>
          <w:sz w:val="28"/>
          <w:szCs w:val="28"/>
        </w:rPr>
        <w:t xml:space="preserve"> Ворошилина</w:t>
      </w:r>
      <w:r w:rsidRPr="00AB62C9">
        <w:rPr>
          <w:sz w:val="28"/>
          <w:szCs w:val="28"/>
        </w:rPr>
        <w:t>,</w:t>
      </w:r>
      <w:r w:rsidRPr="005C6B01">
        <w:rPr>
          <w:sz w:val="28"/>
          <w:szCs w:val="28"/>
        </w:rPr>
        <w:t xml:space="preserve"> преподаватель кафедры германских языков</w:t>
      </w:r>
      <w:r w:rsidR="00957565" w:rsidRPr="00957565">
        <w:rPr>
          <w:sz w:val="28"/>
          <w:szCs w:val="28"/>
        </w:rPr>
        <w:t xml:space="preserve"> </w:t>
      </w:r>
      <w:r w:rsidR="00957565" w:rsidRPr="00994531">
        <w:rPr>
          <w:sz w:val="28"/>
          <w:szCs w:val="28"/>
        </w:rPr>
        <w:t>факультета международных отношений</w:t>
      </w:r>
      <w:r w:rsidRPr="005C6B01">
        <w:rPr>
          <w:sz w:val="28"/>
          <w:szCs w:val="28"/>
        </w:rPr>
        <w:t xml:space="preserve"> Белорусского государственного университета;</w:t>
      </w:r>
    </w:p>
    <w:p w:rsidR="00AB62C9" w:rsidRDefault="00AB62C9" w:rsidP="00AB62C9">
      <w:pPr>
        <w:jc w:val="both"/>
        <w:rPr>
          <w:sz w:val="28"/>
          <w:szCs w:val="28"/>
        </w:rPr>
      </w:pPr>
      <w:r w:rsidRPr="002239D6">
        <w:rPr>
          <w:sz w:val="28"/>
          <w:szCs w:val="28"/>
        </w:rPr>
        <w:t>Н.Г. Шпаковская</w:t>
      </w:r>
      <w:r w:rsidRPr="00994531">
        <w:rPr>
          <w:sz w:val="28"/>
          <w:szCs w:val="28"/>
        </w:rPr>
        <w:t xml:space="preserve">, </w:t>
      </w:r>
      <w:r w:rsidR="009C3E1E">
        <w:rPr>
          <w:sz w:val="28"/>
          <w:szCs w:val="28"/>
        </w:rPr>
        <w:t>ст</w:t>
      </w:r>
      <w:r w:rsidR="004B6BDE">
        <w:rPr>
          <w:sz w:val="28"/>
          <w:szCs w:val="28"/>
        </w:rPr>
        <w:t>арший</w:t>
      </w:r>
      <w:r w:rsidR="009C3E1E">
        <w:rPr>
          <w:sz w:val="28"/>
          <w:szCs w:val="28"/>
        </w:rPr>
        <w:t xml:space="preserve"> </w:t>
      </w:r>
      <w:r w:rsidRPr="00994531">
        <w:rPr>
          <w:sz w:val="28"/>
          <w:szCs w:val="28"/>
        </w:rPr>
        <w:t>преподаватель кафедры германских языков факультета международных отношений Белорусского государственного университета</w:t>
      </w:r>
      <w:r w:rsidR="0026512E">
        <w:rPr>
          <w:sz w:val="28"/>
          <w:szCs w:val="28"/>
        </w:rPr>
        <w:t>.</w:t>
      </w:r>
    </w:p>
    <w:p w:rsidR="00AB62C9" w:rsidRPr="00AB62C9" w:rsidRDefault="00AB62C9" w:rsidP="00F31C8C">
      <w:pPr>
        <w:jc w:val="both"/>
        <w:rPr>
          <w:b/>
          <w:sz w:val="28"/>
          <w:szCs w:val="28"/>
        </w:rPr>
      </w:pPr>
    </w:p>
    <w:p w:rsidR="00F31C8C" w:rsidRPr="005C6B01" w:rsidRDefault="00F31C8C" w:rsidP="003C7E83">
      <w:pPr>
        <w:rPr>
          <w:sz w:val="28"/>
          <w:szCs w:val="28"/>
        </w:rPr>
      </w:pPr>
    </w:p>
    <w:p w:rsidR="005B5743" w:rsidRPr="005B5743" w:rsidRDefault="003C7E83" w:rsidP="005B5743">
      <w:pPr>
        <w:pStyle w:val="7"/>
        <w:rPr>
          <w:sz w:val="28"/>
          <w:szCs w:val="28"/>
        </w:rPr>
      </w:pPr>
      <w:r w:rsidRPr="005C6B01">
        <w:rPr>
          <w:sz w:val="28"/>
          <w:szCs w:val="28"/>
        </w:rPr>
        <w:t>РЕЦЕНЗЕНТЫ:</w:t>
      </w:r>
    </w:p>
    <w:p w:rsidR="000B6807" w:rsidRPr="00957565" w:rsidRDefault="002D7BEF" w:rsidP="000B6807">
      <w:pPr>
        <w:jc w:val="both"/>
        <w:rPr>
          <w:sz w:val="28"/>
          <w:szCs w:val="28"/>
        </w:rPr>
      </w:pPr>
      <w:r w:rsidRPr="002239D6">
        <w:rPr>
          <w:sz w:val="28"/>
          <w:szCs w:val="28"/>
        </w:rPr>
        <w:t>К</w:t>
      </w:r>
      <w:r w:rsidR="00C67ED9" w:rsidRPr="002239D6">
        <w:rPr>
          <w:sz w:val="28"/>
          <w:szCs w:val="28"/>
        </w:rPr>
        <w:t>афедр</w:t>
      </w:r>
      <w:r w:rsidRPr="002239D6">
        <w:rPr>
          <w:sz w:val="28"/>
          <w:szCs w:val="28"/>
        </w:rPr>
        <w:t>а</w:t>
      </w:r>
      <w:r w:rsidR="00C67ED9" w:rsidRPr="002239D6">
        <w:rPr>
          <w:sz w:val="28"/>
          <w:szCs w:val="28"/>
        </w:rPr>
        <w:t xml:space="preserve"> иностранных языков</w:t>
      </w:r>
      <w:r w:rsidR="00C67ED9" w:rsidRPr="00C67ED9">
        <w:rPr>
          <w:sz w:val="28"/>
          <w:szCs w:val="28"/>
        </w:rPr>
        <w:t xml:space="preserve"> факультета подготовки и переподготовки Институт</w:t>
      </w:r>
      <w:r w:rsidR="00BF193E">
        <w:rPr>
          <w:sz w:val="28"/>
          <w:szCs w:val="28"/>
        </w:rPr>
        <w:t>а</w:t>
      </w:r>
      <w:r w:rsidR="00C67ED9" w:rsidRPr="00C67ED9">
        <w:rPr>
          <w:sz w:val="28"/>
          <w:szCs w:val="28"/>
        </w:rPr>
        <w:t xml:space="preserve"> государственной службы Академии управления при П</w:t>
      </w:r>
      <w:r>
        <w:rPr>
          <w:sz w:val="28"/>
          <w:szCs w:val="28"/>
        </w:rPr>
        <w:t>резиденте Республики Беларусь</w:t>
      </w:r>
      <w:r w:rsidR="000B6807">
        <w:rPr>
          <w:sz w:val="28"/>
          <w:szCs w:val="28"/>
        </w:rPr>
        <w:t xml:space="preserve"> </w:t>
      </w:r>
      <w:r w:rsidR="000B6807" w:rsidRPr="00957565">
        <w:rPr>
          <w:sz w:val="28"/>
          <w:szCs w:val="28"/>
        </w:rPr>
        <w:t xml:space="preserve">(протокол </w:t>
      </w:r>
      <w:r w:rsidR="000B6807" w:rsidRPr="00C81AAA">
        <w:rPr>
          <w:sz w:val="28"/>
          <w:szCs w:val="28"/>
        </w:rPr>
        <w:t>№</w:t>
      </w:r>
      <w:r w:rsidR="000B6807">
        <w:rPr>
          <w:sz w:val="28"/>
          <w:szCs w:val="28"/>
        </w:rPr>
        <w:t xml:space="preserve"> </w:t>
      </w:r>
      <w:r w:rsidR="000B6807" w:rsidRPr="00C81AAA">
        <w:rPr>
          <w:sz w:val="28"/>
          <w:szCs w:val="28"/>
        </w:rPr>
        <w:t xml:space="preserve"> </w:t>
      </w:r>
      <w:r w:rsidR="000B6807">
        <w:rPr>
          <w:sz w:val="28"/>
          <w:szCs w:val="28"/>
        </w:rPr>
        <w:t>2</w:t>
      </w:r>
      <w:r w:rsidR="000B6807" w:rsidRPr="00C81AAA">
        <w:rPr>
          <w:sz w:val="28"/>
          <w:szCs w:val="28"/>
        </w:rPr>
        <w:t xml:space="preserve"> </w:t>
      </w:r>
      <w:r w:rsidR="000B6807">
        <w:rPr>
          <w:sz w:val="28"/>
          <w:szCs w:val="28"/>
        </w:rPr>
        <w:t xml:space="preserve"> </w:t>
      </w:r>
      <w:r w:rsidR="000B6807" w:rsidRPr="00C81AAA">
        <w:rPr>
          <w:sz w:val="28"/>
          <w:szCs w:val="28"/>
        </w:rPr>
        <w:t>от</w:t>
      </w:r>
      <w:r w:rsidR="000B6807">
        <w:rPr>
          <w:sz w:val="28"/>
          <w:szCs w:val="28"/>
        </w:rPr>
        <w:t xml:space="preserve"> 15 октября </w:t>
      </w:r>
      <w:r w:rsidR="000B6807" w:rsidRPr="00957565">
        <w:rPr>
          <w:sz w:val="28"/>
          <w:szCs w:val="28"/>
        </w:rPr>
        <w:t>2014 г.);</w:t>
      </w:r>
    </w:p>
    <w:p w:rsidR="008620F3" w:rsidRDefault="008620F3" w:rsidP="00C67ED9">
      <w:pPr>
        <w:jc w:val="both"/>
        <w:rPr>
          <w:sz w:val="28"/>
          <w:szCs w:val="28"/>
        </w:rPr>
      </w:pPr>
    </w:p>
    <w:p w:rsidR="009C3E1E" w:rsidRPr="005B5743" w:rsidRDefault="009C3E1E" w:rsidP="009C3E1E">
      <w:pPr>
        <w:jc w:val="both"/>
        <w:rPr>
          <w:sz w:val="28"/>
          <w:szCs w:val="28"/>
        </w:rPr>
      </w:pPr>
      <w:r w:rsidRPr="002239D6">
        <w:rPr>
          <w:sz w:val="28"/>
          <w:szCs w:val="28"/>
        </w:rPr>
        <w:t>Н.В. Колядко</w:t>
      </w:r>
      <w:r>
        <w:rPr>
          <w:sz w:val="28"/>
          <w:szCs w:val="28"/>
        </w:rPr>
        <w:t xml:space="preserve">, зав. кафедрой второго иностранного языка (английский) </w:t>
      </w:r>
      <w:r w:rsidR="002239D6">
        <w:rPr>
          <w:sz w:val="28"/>
          <w:szCs w:val="28"/>
        </w:rPr>
        <w:t>у</w:t>
      </w:r>
      <w:r>
        <w:rPr>
          <w:sz w:val="28"/>
          <w:szCs w:val="28"/>
        </w:rPr>
        <w:t>чреждения образования «Минский государственный лингвистический университет», кандидат филологических наук.</w:t>
      </w:r>
    </w:p>
    <w:p w:rsidR="009C3E1E" w:rsidRPr="00B465D9" w:rsidRDefault="009C3E1E" w:rsidP="009C3E1E">
      <w:pPr>
        <w:jc w:val="both"/>
        <w:rPr>
          <w:sz w:val="28"/>
          <w:szCs w:val="28"/>
        </w:rPr>
      </w:pPr>
    </w:p>
    <w:p w:rsidR="009C3E1E" w:rsidRPr="004B6BDE" w:rsidRDefault="009C3E1E" w:rsidP="009C3E1E">
      <w:pPr>
        <w:pStyle w:val="7"/>
        <w:rPr>
          <w:sz w:val="28"/>
          <w:szCs w:val="28"/>
        </w:rPr>
      </w:pPr>
      <w:r w:rsidRPr="004B6BDE">
        <w:rPr>
          <w:sz w:val="28"/>
          <w:szCs w:val="28"/>
        </w:rPr>
        <w:t>РЕКОМЕНДОВАНА К УТВЕРЖДЕНИЮ В КАЧЕСТВЕ ТИПОВОЙ:</w:t>
      </w:r>
    </w:p>
    <w:p w:rsidR="009C3E1E" w:rsidRDefault="009C3E1E" w:rsidP="009C3E1E">
      <w:pPr>
        <w:jc w:val="both"/>
        <w:rPr>
          <w:sz w:val="28"/>
          <w:szCs w:val="28"/>
        </w:rPr>
      </w:pPr>
    </w:p>
    <w:p w:rsidR="009C3E1E" w:rsidRPr="00957565" w:rsidRDefault="009C3E1E" w:rsidP="009C3E1E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германских языков </w:t>
      </w:r>
      <w:r w:rsidRPr="00957565">
        <w:rPr>
          <w:sz w:val="28"/>
          <w:szCs w:val="28"/>
        </w:rPr>
        <w:t>факультета международных отношений Белорусского государственного университета (протокол №</w:t>
      </w:r>
      <w:r w:rsidR="008620F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57565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октяб</w:t>
      </w:r>
      <w:r w:rsidRPr="00957565">
        <w:rPr>
          <w:sz w:val="28"/>
          <w:szCs w:val="28"/>
        </w:rPr>
        <w:t>ря 2014 г.);</w:t>
      </w:r>
    </w:p>
    <w:p w:rsidR="009C3E1E" w:rsidRPr="00957565" w:rsidRDefault="009C3E1E" w:rsidP="009C3E1E">
      <w:pPr>
        <w:jc w:val="both"/>
        <w:rPr>
          <w:sz w:val="28"/>
          <w:szCs w:val="28"/>
        </w:rPr>
      </w:pPr>
    </w:p>
    <w:p w:rsidR="009C3E1E" w:rsidRPr="00957565" w:rsidRDefault="009C3E1E" w:rsidP="009C3E1E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9C3E1E" w:rsidRPr="00957565" w:rsidRDefault="009C3E1E" w:rsidP="009C3E1E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(протокол </w:t>
      </w:r>
      <w:r w:rsidRPr="00C81AAA">
        <w:rPr>
          <w:sz w:val="28"/>
          <w:szCs w:val="28"/>
        </w:rPr>
        <w:t>№</w:t>
      </w:r>
      <w:r w:rsidR="00C81AAA">
        <w:rPr>
          <w:sz w:val="28"/>
          <w:szCs w:val="28"/>
        </w:rPr>
        <w:t xml:space="preserve"> </w:t>
      </w:r>
      <w:r w:rsidRPr="00C81AAA">
        <w:rPr>
          <w:sz w:val="28"/>
          <w:szCs w:val="28"/>
        </w:rPr>
        <w:t xml:space="preserve"> </w:t>
      </w:r>
      <w:r w:rsidR="007D61AB">
        <w:rPr>
          <w:sz w:val="28"/>
          <w:szCs w:val="28"/>
        </w:rPr>
        <w:t>2</w:t>
      </w:r>
      <w:r w:rsidRPr="00C81AAA">
        <w:rPr>
          <w:sz w:val="28"/>
          <w:szCs w:val="28"/>
        </w:rPr>
        <w:t xml:space="preserve"> </w:t>
      </w:r>
      <w:r w:rsidR="00C81AAA">
        <w:rPr>
          <w:sz w:val="28"/>
          <w:szCs w:val="28"/>
        </w:rPr>
        <w:t xml:space="preserve"> </w:t>
      </w:r>
      <w:r w:rsidRPr="00C81AAA">
        <w:rPr>
          <w:sz w:val="28"/>
          <w:szCs w:val="28"/>
        </w:rPr>
        <w:t>от</w:t>
      </w:r>
      <w:r w:rsidR="007D61AB">
        <w:rPr>
          <w:sz w:val="28"/>
          <w:szCs w:val="28"/>
        </w:rPr>
        <w:t xml:space="preserve"> 27</w:t>
      </w:r>
      <w:r w:rsidR="000B6807">
        <w:rPr>
          <w:sz w:val="28"/>
          <w:szCs w:val="28"/>
        </w:rPr>
        <w:t xml:space="preserve"> ноября </w:t>
      </w:r>
      <w:r w:rsidRPr="00957565">
        <w:rPr>
          <w:sz w:val="28"/>
          <w:szCs w:val="28"/>
        </w:rPr>
        <w:t>2014 г.);</w:t>
      </w:r>
    </w:p>
    <w:p w:rsidR="009C3E1E" w:rsidRPr="00957565" w:rsidRDefault="009C3E1E" w:rsidP="009C3E1E">
      <w:pPr>
        <w:jc w:val="both"/>
        <w:rPr>
          <w:sz w:val="28"/>
          <w:szCs w:val="28"/>
        </w:rPr>
      </w:pPr>
    </w:p>
    <w:p w:rsidR="00574095" w:rsidRPr="005C6B01" w:rsidRDefault="00574095" w:rsidP="00574095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группам специальностей «Право» и «Социальная защита»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Учебно-методического объединения по гуманитарному образованию</w:t>
      </w:r>
      <w:r w:rsidRPr="00957565">
        <w:rPr>
          <w:sz w:val="28"/>
          <w:szCs w:val="28"/>
        </w:rPr>
        <w:t xml:space="preserve"> (протокол №  </w:t>
      </w:r>
      <w:r w:rsidR="007D61AB">
        <w:rPr>
          <w:sz w:val="28"/>
          <w:szCs w:val="28"/>
        </w:rPr>
        <w:t>1</w:t>
      </w:r>
      <w:r w:rsidRPr="00957565">
        <w:rPr>
          <w:sz w:val="28"/>
          <w:szCs w:val="28"/>
        </w:rPr>
        <w:t xml:space="preserve"> </w:t>
      </w:r>
      <w:r w:rsidR="00C81AAA">
        <w:rPr>
          <w:sz w:val="28"/>
          <w:szCs w:val="28"/>
        </w:rPr>
        <w:t xml:space="preserve"> </w:t>
      </w:r>
      <w:r w:rsidRPr="00C81AAA">
        <w:rPr>
          <w:sz w:val="28"/>
          <w:szCs w:val="28"/>
        </w:rPr>
        <w:t>от</w:t>
      </w:r>
      <w:r w:rsidRPr="00957565">
        <w:rPr>
          <w:sz w:val="28"/>
          <w:szCs w:val="28"/>
        </w:rPr>
        <w:t xml:space="preserve"> </w:t>
      </w:r>
      <w:r w:rsidR="007D61AB">
        <w:rPr>
          <w:sz w:val="28"/>
          <w:szCs w:val="28"/>
        </w:rPr>
        <w:t>09</w:t>
      </w:r>
      <w:r w:rsidR="000B6807">
        <w:rPr>
          <w:sz w:val="28"/>
          <w:szCs w:val="28"/>
        </w:rPr>
        <w:t xml:space="preserve"> января </w:t>
      </w:r>
      <w:r w:rsidRPr="00957565">
        <w:rPr>
          <w:sz w:val="28"/>
          <w:szCs w:val="28"/>
        </w:rPr>
        <w:t>201</w:t>
      </w:r>
      <w:r w:rsidR="007D61AB">
        <w:rPr>
          <w:sz w:val="28"/>
          <w:szCs w:val="28"/>
        </w:rPr>
        <w:t>5</w:t>
      </w:r>
      <w:r w:rsidRPr="00957565">
        <w:rPr>
          <w:sz w:val="28"/>
          <w:szCs w:val="28"/>
        </w:rPr>
        <w:t xml:space="preserve"> г.)</w:t>
      </w:r>
      <w:r>
        <w:rPr>
          <w:sz w:val="28"/>
          <w:szCs w:val="28"/>
        </w:rPr>
        <w:t>.</w:t>
      </w:r>
    </w:p>
    <w:p w:rsidR="009C3E1E" w:rsidRDefault="009C3E1E" w:rsidP="009C3E1E">
      <w:pPr>
        <w:ind w:right="-1"/>
        <w:jc w:val="both"/>
        <w:rPr>
          <w:sz w:val="28"/>
          <w:szCs w:val="28"/>
        </w:rPr>
      </w:pPr>
    </w:p>
    <w:p w:rsidR="009C3E1E" w:rsidRDefault="009C3E1E" w:rsidP="009C3E1E">
      <w:pPr>
        <w:pStyle w:val="21"/>
        <w:spacing w:line="360" w:lineRule="auto"/>
        <w:rPr>
          <w:szCs w:val="28"/>
        </w:rPr>
      </w:pPr>
    </w:p>
    <w:p w:rsidR="002239D6" w:rsidRDefault="002239D6" w:rsidP="009C3E1E">
      <w:pPr>
        <w:pStyle w:val="21"/>
        <w:spacing w:line="360" w:lineRule="auto"/>
        <w:rPr>
          <w:szCs w:val="28"/>
        </w:rPr>
      </w:pPr>
    </w:p>
    <w:p w:rsidR="002239D6" w:rsidRDefault="002239D6" w:rsidP="009C3E1E">
      <w:pPr>
        <w:pStyle w:val="21"/>
        <w:spacing w:line="360" w:lineRule="auto"/>
        <w:rPr>
          <w:szCs w:val="28"/>
        </w:rPr>
      </w:pPr>
    </w:p>
    <w:p w:rsidR="002239D6" w:rsidRDefault="002239D6" w:rsidP="009C3E1E">
      <w:pPr>
        <w:pStyle w:val="21"/>
        <w:spacing w:line="360" w:lineRule="auto"/>
        <w:rPr>
          <w:szCs w:val="28"/>
        </w:rPr>
      </w:pPr>
    </w:p>
    <w:p w:rsidR="002239D6" w:rsidRDefault="002239D6" w:rsidP="009C3E1E">
      <w:pPr>
        <w:pStyle w:val="21"/>
        <w:spacing w:line="360" w:lineRule="auto"/>
        <w:rPr>
          <w:szCs w:val="28"/>
        </w:rPr>
      </w:pPr>
    </w:p>
    <w:p w:rsidR="008620F3" w:rsidRDefault="008620F3" w:rsidP="009C3E1E">
      <w:pPr>
        <w:pStyle w:val="21"/>
        <w:rPr>
          <w:rFonts w:ascii="Times New Roman" w:hAnsi="Times New Roman"/>
          <w:szCs w:val="28"/>
        </w:rPr>
      </w:pPr>
    </w:p>
    <w:p w:rsidR="009C3E1E" w:rsidRPr="009C3E1E" w:rsidRDefault="009C3E1E" w:rsidP="009C3E1E">
      <w:pPr>
        <w:pStyle w:val="21"/>
        <w:rPr>
          <w:rFonts w:ascii="Times New Roman" w:hAnsi="Times New Roman"/>
          <w:szCs w:val="28"/>
        </w:rPr>
      </w:pPr>
      <w:r w:rsidRPr="009C3E1E">
        <w:rPr>
          <w:rFonts w:ascii="Times New Roman" w:hAnsi="Times New Roman"/>
          <w:szCs w:val="28"/>
        </w:rPr>
        <w:t>Ответственный за редакцию: М.Ф. Арсентьева</w:t>
      </w:r>
    </w:p>
    <w:p w:rsidR="0080548D" w:rsidRDefault="009C3E1E" w:rsidP="002239D6">
      <w:pPr>
        <w:pStyle w:val="21"/>
        <w:rPr>
          <w:rFonts w:ascii="Times New Roman" w:hAnsi="Times New Roman"/>
          <w:szCs w:val="28"/>
        </w:rPr>
        <w:sectPr w:rsidR="0080548D" w:rsidSect="00586EA6">
          <w:footerReference w:type="default" r:id="rId7"/>
          <w:pgSz w:w="11906" w:h="16838"/>
          <w:pgMar w:top="1134" w:right="850" w:bottom="1134" w:left="1701" w:header="708" w:footer="708" w:gutter="0"/>
          <w:pgNumType w:start="2" w:chapStyle="1"/>
          <w:cols w:space="708"/>
          <w:docGrid w:linePitch="360"/>
        </w:sectPr>
      </w:pPr>
      <w:r w:rsidRPr="009C3E1E">
        <w:rPr>
          <w:rFonts w:ascii="Times New Roman" w:hAnsi="Times New Roman"/>
          <w:szCs w:val="28"/>
        </w:rPr>
        <w:t>Ответственный за выпуск: М.Ф. Арсентьева</w:t>
      </w:r>
    </w:p>
    <w:p w:rsidR="009C3E1E" w:rsidRPr="002239D6" w:rsidRDefault="009C3E1E" w:rsidP="002239D6">
      <w:pPr>
        <w:pStyle w:val="21"/>
        <w:rPr>
          <w:rFonts w:ascii="Times New Roman" w:hAnsi="Times New Roman"/>
          <w:szCs w:val="28"/>
        </w:rPr>
      </w:pPr>
    </w:p>
    <w:p w:rsidR="003C7E83" w:rsidRPr="005C6B01" w:rsidRDefault="00287556" w:rsidP="00B52267">
      <w:pPr>
        <w:pStyle w:val="1"/>
        <w:jc w:val="center"/>
        <w:rPr>
          <w:rFonts w:ascii="Times New Roman" w:hAnsi="Times New Roman"/>
          <w:caps w:val="0"/>
          <w:szCs w:val="28"/>
        </w:rPr>
      </w:pPr>
      <w:r w:rsidRPr="005C6B01">
        <w:rPr>
          <w:rFonts w:ascii="Times New Roman" w:hAnsi="Times New Roman"/>
          <w:b/>
          <w:caps w:val="0"/>
          <w:szCs w:val="28"/>
        </w:rPr>
        <w:t>ПОЯСНИТЕЛЬНАЯ ЗАПИСКА</w:t>
      </w:r>
    </w:p>
    <w:p w:rsidR="003C7E83" w:rsidRPr="005C6B01" w:rsidRDefault="003C7E83" w:rsidP="003C7E83">
      <w:pPr>
        <w:rPr>
          <w:b/>
          <w:caps/>
          <w:sz w:val="28"/>
          <w:szCs w:val="28"/>
        </w:rPr>
      </w:pPr>
    </w:p>
    <w:p w:rsidR="003C7E83" w:rsidRPr="005C6B01" w:rsidRDefault="003C7E83" w:rsidP="00287556">
      <w:pPr>
        <w:pStyle w:val="a7"/>
        <w:ind w:firstLine="567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Типовая учебная программа по учебной дисциплине «</w:t>
      </w:r>
      <w:r w:rsidR="00287556">
        <w:rPr>
          <w:rFonts w:ascii="Times New Roman" w:hAnsi="Times New Roman"/>
          <w:szCs w:val="28"/>
        </w:rPr>
        <w:t xml:space="preserve">Иностранный </w:t>
      </w:r>
      <w:r w:rsidR="00C557BF" w:rsidRPr="005C6B01">
        <w:rPr>
          <w:rFonts w:ascii="Times New Roman" w:hAnsi="Times New Roman"/>
          <w:szCs w:val="28"/>
        </w:rPr>
        <w:t xml:space="preserve">язык </w:t>
      </w:r>
      <w:r w:rsidR="00287556">
        <w:rPr>
          <w:rFonts w:ascii="Times New Roman" w:hAnsi="Times New Roman"/>
          <w:szCs w:val="28"/>
        </w:rPr>
        <w:t>(шведский)</w:t>
      </w:r>
      <w:r w:rsidR="004E0B4E" w:rsidRPr="004E0B4E">
        <w:rPr>
          <w:rFonts w:ascii="Times New Roman" w:hAnsi="Times New Roman"/>
          <w:szCs w:val="28"/>
        </w:rPr>
        <w:t xml:space="preserve"> </w:t>
      </w:r>
      <w:r w:rsidR="004E0B4E" w:rsidRPr="005C6B01">
        <w:rPr>
          <w:rFonts w:ascii="Times New Roman" w:hAnsi="Times New Roman"/>
          <w:szCs w:val="28"/>
        </w:rPr>
        <w:t>(второй)</w:t>
      </w:r>
      <w:r w:rsidRPr="005C6B01">
        <w:rPr>
          <w:rFonts w:ascii="Times New Roman" w:hAnsi="Times New Roman"/>
          <w:szCs w:val="28"/>
        </w:rPr>
        <w:t>» разработана в соответствии с требованиями образовательн</w:t>
      </w:r>
      <w:r w:rsidR="005801DD" w:rsidRPr="005C6B01">
        <w:rPr>
          <w:rFonts w:ascii="Times New Roman" w:hAnsi="Times New Roman"/>
          <w:szCs w:val="28"/>
        </w:rPr>
        <w:t xml:space="preserve">ого стандарта по специальности </w:t>
      </w:r>
      <w:r w:rsidR="005801DD" w:rsidRPr="005C6B01">
        <w:rPr>
          <w:rFonts w:ascii="Times New Roman" w:hAnsi="Times New Roman"/>
          <w:iCs/>
          <w:szCs w:val="28"/>
        </w:rPr>
        <w:t xml:space="preserve">1-24 01 01 </w:t>
      </w:r>
      <w:r w:rsidR="003A765B">
        <w:rPr>
          <w:rFonts w:ascii="Times New Roman" w:hAnsi="Times New Roman"/>
          <w:iCs/>
          <w:szCs w:val="28"/>
        </w:rPr>
        <w:t>«</w:t>
      </w:r>
      <w:r w:rsidR="005801DD" w:rsidRPr="005C6B01">
        <w:rPr>
          <w:rFonts w:ascii="Times New Roman" w:hAnsi="Times New Roman"/>
          <w:iCs/>
          <w:szCs w:val="28"/>
        </w:rPr>
        <w:t>Международное право</w:t>
      </w:r>
      <w:r w:rsidR="003A765B">
        <w:rPr>
          <w:rFonts w:ascii="Times New Roman" w:hAnsi="Times New Roman"/>
          <w:iCs/>
          <w:szCs w:val="28"/>
        </w:rPr>
        <w:t>»</w:t>
      </w:r>
      <w:r w:rsidR="00287556">
        <w:rPr>
          <w:rFonts w:ascii="Times New Roman" w:hAnsi="Times New Roman"/>
          <w:szCs w:val="28"/>
        </w:rPr>
        <w:t>.</w:t>
      </w:r>
    </w:p>
    <w:p w:rsidR="00857B50" w:rsidRDefault="00857B50" w:rsidP="00287556">
      <w:pPr>
        <w:pStyle w:val="a7"/>
        <w:ind w:firstLine="567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b/>
          <w:szCs w:val="28"/>
        </w:rPr>
        <w:t>Целью</w:t>
      </w:r>
      <w:r w:rsidRPr="005C6B01">
        <w:rPr>
          <w:rFonts w:ascii="Times New Roman" w:hAnsi="Times New Roman"/>
          <w:szCs w:val="28"/>
        </w:rPr>
        <w:t xml:space="preserve"> обучения является овладение иностранным языком как средством общения в различных сферах общественной и профессиональной деятельности в условиях межличностной и межкультурной коммуникации, как средством социокультурного развития личности и приобщения к духовным ценностям других народов.</w:t>
      </w:r>
    </w:p>
    <w:p w:rsidR="00765835" w:rsidRDefault="00765835" w:rsidP="00765835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 xml:space="preserve">Согласно Образовательному стандарту высшего образования </w:t>
      </w:r>
      <w:r>
        <w:rPr>
          <w:sz w:val="28"/>
          <w:szCs w:val="28"/>
        </w:rPr>
        <w:t xml:space="preserve">освоение образовательных программ по  специальности </w:t>
      </w:r>
      <w:r w:rsidRPr="00AF76E8">
        <w:rPr>
          <w:sz w:val="28"/>
          <w:szCs w:val="28"/>
        </w:rPr>
        <w:t>1 – 24 01 01 «Международное право</w:t>
      </w:r>
      <w:r w:rsidRPr="004F635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>долж</w:t>
      </w:r>
      <w:r>
        <w:rPr>
          <w:sz w:val="28"/>
          <w:szCs w:val="28"/>
        </w:rPr>
        <w:t>но обеспечить формирование следующих групп компетенций:</w:t>
      </w:r>
    </w:p>
    <w:p w:rsidR="00957565" w:rsidRDefault="00957565" w:rsidP="00957565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 w:rsidRPr="009E69C0">
        <w:rPr>
          <w:b/>
          <w:i/>
          <w:sz w:val="28"/>
          <w:szCs w:val="28"/>
          <w:lang w:val="be-BY"/>
        </w:rPr>
        <w:t>академические</w:t>
      </w:r>
      <w:r>
        <w:rPr>
          <w:sz w:val="28"/>
          <w:szCs w:val="28"/>
          <w:lang w:val="be-BY"/>
        </w:rPr>
        <w:t xml:space="preserve"> компетенции, которые включают знания, навыки и умения по изученным дисциплинам, умение осуществлять поиск информации, способность к анализу, умение самостоятельно организовывать собственный учебный процесс и постоянно повышать квалификацию;</w:t>
      </w:r>
    </w:p>
    <w:p w:rsidR="00957565" w:rsidRPr="00C47D1E" w:rsidRDefault="00957565" w:rsidP="00957565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>
        <w:rPr>
          <w:b/>
          <w:i/>
          <w:sz w:val="28"/>
          <w:szCs w:val="28"/>
          <w:lang w:val="be-BY"/>
        </w:rPr>
        <w:t>социально-личностные</w:t>
      </w:r>
      <w:r>
        <w:rPr>
          <w:sz w:val="28"/>
          <w:szCs w:val="28"/>
          <w:lang w:val="be-BY"/>
        </w:rPr>
        <w:t xml:space="preserve"> компетенции, которые предполагают наличие активной гражданской позиции, уважения к личным, национальным и общечеловеческим ценностям, формирование творческих качеств личности, способности к социальному взаимодействию, к критике и самокритике</w:t>
      </w:r>
      <w:r w:rsidRPr="009E69C0">
        <w:rPr>
          <w:sz w:val="28"/>
          <w:szCs w:val="28"/>
          <w:lang w:val="be-BY"/>
        </w:rPr>
        <w:t>;</w:t>
      </w:r>
    </w:p>
    <w:p w:rsidR="004E0B4E" w:rsidRPr="00985D3A" w:rsidRDefault="004E0B4E" w:rsidP="004E0B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формирования академической компетенции по дисциплине</w:t>
      </w:r>
      <w:r w:rsidRPr="00544F11">
        <w:rPr>
          <w:sz w:val="28"/>
          <w:szCs w:val="28"/>
        </w:rPr>
        <w:t xml:space="preserve"> </w:t>
      </w:r>
      <w:r w:rsidRPr="004E0B4E">
        <w:rPr>
          <w:sz w:val="28"/>
          <w:szCs w:val="28"/>
        </w:rPr>
        <w:t>«Иностранный язык (шведский) (второй)»</w:t>
      </w:r>
      <w:r>
        <w:rPr>
          <w:sz w:val="28"/>
          <w:szCs w:val="28"/>
        </w:rPr>
        <w:t xml:space="preserve"> </w:t>
      </w:r>
      <w:r w:rsidRPr="00544F11">
        <w:rPr>
          <w:sz w:val="28"/>
          <w:szCs w:val="28"/>
        </w:rPr>
        <w:t>специалист должен</w:t>
      </w:r>
    </w:p>
    <w:p w:rsidR="00765835" w:rsidRPr="003D2B8E" w:rsidRDefault="00765835" w:rsidP="00765835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знать</w:t>
      </w:r>
      <w:r w:rsidRPr="003D2B8E">
        <w:rPr>
          <w:sz w:val="28"/>
          <w:szCs w:val="28"/>
        </w:rPr>
        <w:t>: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основные фонетические, грамматические и лексические правила;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особенности реализации языковых единиц в различных ситуациях с учетом социокультурного фактора общения;</w:t>
      </w:r>
    </w:p>
    <w:p w:rsidR="00765835" w:rsidRPr="003D2B8E" w:rsidRDefault="00765835" w:rsidP="00765835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уметь</w:t>
      </w:r>
      <w:r w:rsidRPr="003D2B8E">
        <w:rPr>
          <w:sz w:val="28"/>
          <w:szCs w:val="28"/>
        </w:rPr>
        <w:t>: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характеризовать изучаемый иностранный язык с точки зрения его структурных, лексических и стилистических особенностей;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анализировать специальные, общенаучные и социально-политические тексты на иностранном языке;</w:t>
      </w:r>
    </w:p>
    <w:p w:rsidR="00765835" w:rsidRPr="003D2B8E" w:rsidRDefault="00765835" w:rsidP="00765835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владеть</w:t>
      </w:r>
      <w:r w:rsidRPr="003D2B8E">
        <w:rPr>
          <w:sz w:val="28"/>
          <w:szCs w:val="28"/>
        </w:rPr>
        <w:t>: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основными лингвистическими навыками;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ведения общения на различные темы бытового, общественно-политического характера на иностранном языке;</w:t>
      </w:r>
    </w:p>
    <w:p w:rsidR="00765835" w:rsidRPr="003D2B8E" w:rsidRDefault="00765835" w:rsidP="00765835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пользов</w:t>
      </w:r>
      <w:r w:rsidR="003A0213">
        <w:rPr>
          <w:sz w:val="28"/>
          <w:szCs w:val="28"/>
        </w:rPr>
        <w:t>ания правилами речевого этикета.</w:t>
      </w:r>
    </w:p>
    <w:p w:rsidR="004E0B4E" w:rsidRPr="00FB704D" w:rsidRDefault="004E0B4E" w:rsidP="004E0B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формирования </w:t>
      </w:r>
      <w:r w:rsidRPr="00F26274">
        <w:rPr>
          <w:b/>
          <w:i/>
          <w:sz w:val="28"/>
          <w:szCs w:val="28"/>
        </w:rPr>
        <w:t>академических и социально-личностных</w:t>
      </w:r>
      <w:r w:rsidRPr="003D2B8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компетенций, о</w:t>
      </w:r>
      <w:r w:rsidRPr="00FB704D">
        <w:rPr>
          <w:sz w:val="28"/>
          <w:szCs w:val="28"/>
        </w:rPr>
        <w:t>сновными задачами преподавания учебной дисциплины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 xml:space="preserve"> являются:   образовательные, воспитательные и развивающие.</w:t>
      </w:r>
    </w:p>
    <w:p w:rsidR="00857B50" w:rsidRPr="005C6B01" w:rsidRDefault="00857B50" w:rsidP="00857B50">
      <w:pPr>
        <w:pStyle w:val="a7"/>
        <w:ind w:firstLine="709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b/>
          <w:i/>
          <w:szCs w:val="28"/>
        </w:rPr>
        <w:t>Образовательные</w:t>
      </w:r>
      <w:r w:rsidRPr="005C6B01">
        <w:rPr>
          <w:rFonts w:ascii="Times New Roman" w:hAnsi="Times New Roman"/>
          <w:szCs w:val="28"/>
        </w:rPr>
        <w:t xml:space="preserve"> задачи обучения иностранному языку реализуются в процессе: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приобретения знаний о строе иностранного языка, его системе, особенностях, сходстве и различиях с родным языком;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приобщения к культуре и историческим ценностям стран изучаемого языка в условиях диалога культур (родной и иностранной);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 xml:space="preserve">удовлетворения личностных познавательных интересов </w:t>
      </w:r>
      <w:r w:rsidR="003A0213">
        <w:rPr>
          <w:rFonts w:ascii="Times New Roman" w:hAnsi="Times New Roman"/>
          <w:szCs w:val="28"/>
        </w:rPr>
        <w:t>в различных сферах деятельности</w:t>
      </w:r>
      <w:r w:rsidRPr="005C6B01">
        <w:rPr>
          <w:rFonts w:ascii="Times New Roman" w:hAnsi="Times New Roman"/>
          <w:szCs w:val="28"/>
        </w:rPr>
        <w:t>.</w:t>
      </w:r>
    </w:p>
    <w:p w:rsidR="00857B50" w:rsidRPr="005C6B01" w:rsidRDefault="00857B50" w:rsidP="00857B50">
      <w:pPr>
        <w:pStyle w:val="a7"/>
        <w:ind w:left="284" w:firstLine="425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b/>
          <w:i/>
          <w:szCs w:val="28"/>
        </w:rPr>
        <w:t>Воспитательные</w:t>
      </w:r>
      <w:r w:rsidRPr="005C6B01">
        <w:rPr>
          <w:rFonts w:ascii="Times New Roman" w:hAnsi="Times New Roman"/>
          <w:szCs w:val="28"/>
        </w:rPr>
        <w:t xml:space="preserve"> задачи обучения иностранному языку предполагают формирование общечеловеческих, национальных и личностных ценностей: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гуманистического мировоззрения;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плюрализма при осознании межкультурных различий;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уважения и доброго отношения к народам стран изучаемого языка, их истории и традициям;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понимания исторической роли народов стран изучаемого языка в международной жизни;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уважения к историческому и культурному наследию своей страны;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чувства гражданской ответственности и желания достойно представлять свою страну;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культуры умственного труда и навыков самостоятельной работы;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эстетических ценностей.</w:t>
      </w:r>
    </w:p>
    <w:p w:rsidR="00857B50" w:rsidRPr="005C6B01" w:rsidRDefault="00857B50" w:rsidP="00857B50">
      <w:pPr>
        <w:pStyle w:val="a7"/>
        <w:ind w:left="284" w:firstLine="425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b/>
          <w:i/>
          <w:szCs w:val="28"/>
        </w:rPr>
        <w:t>Развивающие</w:t>
      </w:r>
      <w:r w:rsidRPr="005C6B01">
        <w:rPr>
          <w:rFonts w:ascii="Times New Roman" w:hAnsi="Times New Roman"/>
          <w:szCs w:val="28"/>
        </w:rPr>
        <w:t xml:space="preserve"> задачи обучения иностранному языку заключаются в формировании и развитии следующих психологических функций и способностей, связанных с речевой деятельностью: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способность к общению (коммуникабельность);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эмпатия;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лингвистическое мышление;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различные виды памяти, внимание, воображение;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познавательные потребности;</w:t>
      </w:r>
    </w:p>
    <w:p w:rsidR="00857B50" w:rsidRPr="005C6B01" w:rsidRDefault="00857B50" w:rsidP="00857B50">
      <w:pPr>
        <w:pStyle w:val="a7"/>
        <w:ind w:left="284" w:hanging="284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•</w:t>
      </w:r>
      <w:r w:rsidRPr="005C6B01">
        <w:rPr>
          <w:rFonts w:ascii="Times New Roman" w:hAnsi="Times New Roman"/>
          <w:szCs w:val="28"/>
        </w:rPr>
        <w:tab/>
        <w:t>способность к критическому мышлению и рефлексии.</w:t>
      </w:r>
    </w:p>
    <w:p w:rsidR="0096080B" w:rsidRPr="005C6B01" w:rsidRDefault="00857B50" w:rsidP="0096080B">
      <w:pPr>
        <w:pStyle w:val="a7"/>
        <w:ind w:firstLine="709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Реализация данных задач определяет особый статус иностранного языка как гуманитарной дисциплины с широкими образовательными, воспитательными и развивающими возможностями.</w:t>
      </w:r>
    </w:p>
    <w:p w:rsidR="005D1775" w:rsidRPr="005C6B01" w:rsidRDefault="005D1775" w:rsidP="005D1775">
      <w:pPr>
        <w:ind w:firstLine="709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Учебная дисциплина базируется на знаниях, полученных при изучении таких курсов, как «Конституционное право зарубежных стран», «Философия», «Социология», «Компьютерные информационные технологии» и т.д.</w:t>
      </w:r>
    </w:p>
    <w:p w:rsidR="0096080B" w:rsidRPr="005C6B01" w:rsidRDefault="0096080B" w:rsidP="0096080B">
      <w:pPr>
        <w:pStyle w:val="a7"/>
        <w:ind w:firstLine="709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>Исходя из специфики, целей и задач обучения иностранному языку на факультете международных отношений, при разработке требований к уровню развития компетенций и практического владения видами речевой деятельности, составители программы опирались на следующие правовые акты:</w:t>
      </w:r>
    </w:p>
    <w:p w:rsidR="004E0B4E" w:rsidRPr="00B465D9" w:rsidRDefault="004E0B4E" w:rsidP="004E0B4E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СТБ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22.0.1-96 Система стандартов в сфере образования. Основные положения;</w:t>
      </w:r>
    </w:p>
    <w:p w:rsidR="004E0B4E" w:rsidRPr="00B465D9" w:rsidRDefault="004E0B4E" w:rsidP="004E0B4E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ОКРБ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011-2009 Общегосударственный классификатор Республики Беларусь «Специальности и квалификации»;</w:t>
      </w:r>
    </w:p>
    <w:p w:rsidR="004E0B4E" w:rsidRPr="00B465D9" w:rsidRDefault="004E0B4E" w:rsidP="004E0B4E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Кодекс Республики Беларусь об образовании (Национальный реестр правовых актов Республики Беларусь, 2011, №</w:t>
      </w:r>
      <w:r w:rsidRPr="00B465D9">
        <w:rPr>
          <w:sz w:val="28"/>
          <w:szCs w:val="28"/>
          <w:lang w:val="en-US"/>
        </w:rPr>
        <w:t> </w:t>
      </w:r>
      <w:r w:rsidRPr="00B465D9">
        <w:rPr>
          <w:sz w:val="28"/>
          <w:szCs w:val="28"/>
        </w:rPr>
        <w:t>13, 2/1795);</w:t>
      </w:r>
    </w:p>
    <w:p w:rsidR="004E0B4E" w:rsidRPr="00B465D9" w:rsidRDefault="004E0B4E" w:rsidP="004E0B4E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Типовая учебная программа для высших учебных заведений Министерства образования Республики Беларусь «Иностранный язык» (2008);</w:t>
      </w:r>
    </w:p>
    <w:p w:rsidR="00BD60FD" w:rsidRPr="005C6B01" w:rsidRDefault="00BD60FD" w:rsidP="00BD60FD">
      <w:pPr>
        <w:pStyle w:val="a7"/>
        <w:ind w:firstLine="709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 xml:space="preserve">ОСВО 1-24 01 01-2013 Образовательный стандарт высшего образования для специальности 1-24 01 01 </w:t>
      </w:r>
      <w:r w:rsidR="003A0213">
        <w:rPr>
          <w:rFonts w:ascii="Times New Roman" w:hAnsi="Times New Roman"/>
          <w:szCs w:val="28"/>
        </w:rPr>
        <w:t>«</w:t>
      </w:r>
      <w:r w:rsidRPr="005C6B01">
        <w:rPr>
          <w:rFonts w:ascii="Times New Roman" w:hAnsi="Times New Roman"/>
          <w:szCs w:val="28"/>
        </w:rPr>
        <w:t>Международное право</w:t>
      </w:r>
      <w:r w:rsidR="003A0213">
        <w:rPr>
          <w:rFonts w:ascii="Times New Roman" w:hAnsi="Times New Roman"/>
          <w:szCs w:val="28"/>
        </w:rPr>
        <w:t>»</w:t>
      </w:r>
      <w:r w:rsidRPr="005C6B01">
        <w:rPr>
          <w:rFonts w:ascii="Times New Roman" w:hAnsi="Times New Roman"/>
          <w:szCs w:val="28"/>
        </w:rPr>
        <w:t>;</w:t>
      </w:r>
    </w:p>
    <w:p w:rsidR="0096080B" w:rsidRPr="005C6B01" w:rsidRDefault="003A0213" w:rsidP="00B70696">
      <w:pPr>
        <w:pStyle w:val="a7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«</w:t>
      </w:r>
      <w:r w:rsidR="0096080B" w:rsidRPr="005C6B01">
        <w:rPr>
          <w:rFonts w:ascii="Times New Roman" w:hAnsi="Times New Roman"/>
          <w:szCs w:val="28"/>
        </w:rPr>
        <w:t>Общеевропейские компетенции владения иностранным языком: изучение, обучение, оценка</w:t>
      </w:r>
      <w:r>
        <w:rPr>
          <w:rFonts w:ascii="Times New Roman" w:hAnsi="Times New Roman"/>
          <w:szCs w:val="28"/>
        </w:rPr>
        <w:t>»</w:t>
      </w:r>
      <w:r w:rsidR="0096080B" w:rsidRPr="005C6B01">
        <w:rPr>
          <w:rFonts w:ascii="Times New Roman" w:hAnsi="Times New Roman"/>
          <w:szCs w:val="28"/>
        </w:rPr>
        <w:t>, изданные Департаментом по языковой политике Совета Европы в 2001 году и рекомендованные для изучения европейских языков как иностранных с целью унификации требований к обучению иностранным языкам в европейских государствах.</w:t>
      </w:r>
    </w:p>
    <w:p w:rsidR="00D918F1" w:rsidRPr="00653590" w:rsidRDefault="00C557BF" w:rsidP="00653590">
      <w:pPr>
        <w:pStyle w:val="21"/>
        <w:ind w:firstLine="567"/>
        <w:jc w:val="both"/>
        <w:rPr>
          <w:rFonts w:ascii="Times New Roman" w:hAnsi="Times New Roman"/>
          <w:szCs w:val="28"/>
        </w:rPr>
      </w:pPr>
      <w:r w:rsidRPr="005C6B01">
        <w:rPr>
          <w:rFonts w:ascii="Times New Roman" w:hAnsi="Times New Roman"/>
          <w:szCs w:val="28"/>
        </w:rPr>
        <w:t xml:space="preserve">Согласно </w:t>
      </w:r>
      <w:r w:rsidR="0074737A" w:rsidRPr="005C6B01">
        <w:rPr>
          <w:rFonts w:ascii="Times New Roman" w:hAnsi="Times New Roman"/>
          <w:szCs w:val="28"/>
        </w:rPr>
        <w:t xml:space="preserve">типовому </w:t>
      </w:r>
      <w:r w:rsidRPr="005C6B01">
        <w:rPr>
          <w:rFonts w:ascii="Times New Roman" w:hAnsi="Times New Roman"/>
          <w:szCs w:val="28"/>
        </w:rPr>
        <w:t xml:space="preserve">плану по специальности 1-24 01 01 </w:t>
      </w:r>
      <w:r w:rsidR="003A0213">
        <w:rPr>
          <w:rFonts w:ascii="Times New Roman" w:hAnsi="Times New Roman"/>
          <w:szCs w:val="28"/>
        </w:rPr>
        <w:t>«</w:t>
      </w:r>
      <w:r w:rsidRPr="005C6B01">
        <w:rPr>
          <w:rFonts w:ascii="Times New Roman" w:hAnsi="Times New Roman"/>
          <w:szCs w:val="28"/>
        </w:rPr>
        <w:t>Международное право</w:t>
      </w:r>
      <w:r w:rsidR="003A0213">
        <w:rPr>
          <w:rFonts w:ascii="Times New Roman" w:hAnsi="Times New Roman"/>
          <w:szCs w:val="28"/>
        </w:rPr>
        <w:t>»</w:t>
      </w:r>
      <w:r w:rsidRPr="005C6B01">
        <w:rPr>
          <w:rFonts w:ascii="Times New Roman" w:hAnsi="Times New Roman"/>
          <w:szCs w:val="28"/>
        </w:rPr>
        <w:t>, на изучение шведского языка как второго иностранного отведено всего 262 учебных часа, в том числе – 140</w:t>
      </w:r>
      <w:r w:rsidR="0074737A" w:rsidRPr="005C6B01">
        <w:rPr>
          <w:rFonts w:ascii="Times New Roman" w:hAnsi="Times New Roman"/>
          <w:szCs w:val="28"/>
        </w:rPr>
        <w:t xml:space="preserve"> часов</w:t>
      </w:r>
      <w:r w:rsidRPr="005C6B01">
        <w:rPr>
          <w:rFonts w:ascii="Times New Roman" w:hAnsi="Times New Roman"/>
          <w:szCs w:val="28"/>
        </w:rPr>
        <w:t xml:space="preserve"> аудиторных занятий</w:t>
      </w:r>
      <w:r w:rsidR="00A0383D" w:rsidRPr="005C6B01">
        <w:rPr>
          <w:rFonts w:ascii="Times New Roman" w:hAnsi="Times New Roman"/>
          <w:szCs w:val="28"/>
        </w:rPr>
        <w:t>.</w:t>
      </w:r>
      <w:r w:rsidR="00653590" w:rsidRPr="00653590">
        <w:rPr>
          <w:rFonts w:ascii="Times New Roman" w:hAnsi="Times New Roman"/>
          <w:szCs w:val="28"/>
        </w:rPr>
        <w:t xml:space="preserve"> </w:t>
      </w:r>
    </w:p>
    <w:p w:rsidR="00750979" w:rsidRPr="00765835" w:rsidRDefault="00750979" w:rsidP="00765835">
      <w:pPr>
        <w:spacing w:before="240" w:after="120" w:line="360" w:lineRule="auto"/>
        <w:jc w:val="center"/>
        <w:rPr>
          <w:b/>
          <w:sz w:val="28"/>
          <w:szCs w:val="28"/>
        </w:rPr>
      </w:pPr>
      <w:r w:rsidRPr="00765835">
        <w:rPr>
          <w:b/>
          <w:sz w:val="28"/>
          <w:szCs w:val="28"/>
        </w:rPr>
        <w:t>Цель и задачи учебной дисциплины</w:t>
      </w:r>
    </w:p>
    <w:p w:rsidR="00D918F1" w:rsidRPr="005C6B01" w:rsidRDefault="00D918F1" w:rsidP="00D918F1">
      <w:pPr>
        <w:ind w:firstLine="567"/>
        <w:jc w:val="both"/>
        <w:rPr>
          <w:sz w:val="28"/>
          <w:szCs w:val="28"/>
        </w:rPr>
      </w:pPr>
      <w:r w:rsidRPr="005C6B01">
        <w:rPr>
          <w:b/>
          <w:sz w:val="28"/>
          <w:szCs w:val="28"/>
        </w:rPr>
        <w:t xml:space="preserve">Цель </w:t>
      </w:r>
      <w:r w:rsidRPr="005C6B01">
        <w:rPr>
          <w:sz w:val="28"/>
          <w:szCs w:val="28"/>
        </w:rPr>
        <w:t>– формирование и развитие коммуникативной компетенции, реализующейся во всех видах речевой деятельности (чтение, понимание на слух, говорение, письмо) в процессе повседневного общения.</w:t>
      </w:r>
    </w:p>
    <w:p w:rsidR="00D918F1" w:rsidRPr="005C6B01" w:rsidRDefault="00D918F1" w:rsidP="00D918F1">
      <w:pPr>
        <w:ind w:firstLine="567"/>
        <w:jc w:val="both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Задачи:</w:t>
      </w:r>
    </w:p>
    <w:p w:rsidR="00D918F1" w:rsidRPr="005C6B01" w:rsidRDefault="00D918F1" w:rsidP="00D918F1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формирование фонетической, лексической и грамматической компетенции во всех видах речевой деятельности, овладение языковыми знаниями, необходимыми для осуществления эффективной коммуникации в сфере повседневного общения;</w:t>
      </w:r>
    </w:p>
    <w:p w:rsidR="00D918F1" w:rsidRPr="005C6B01" w:rsidRDefault="00D918F1" w:rsidP="00D918F1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формирование речевой компетенции как умения понимать иноязычную речь и адекватно использовать языковые средства в соответствии с поставленными коммуникативными целями;</w:t>
      </w:r>
    </w:p>
    <w:p w:rsidR="00D918F1" w:rsidRPr="005C6B01" w:rsidRDefault="00D918F1" w:rsidP="00D918F1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знакомство с социокультурными нормами поведения, принятыми в странах изучаемого языка, и формирование страноведческой и межкультурной компетенции для обеспечения эффективного иноязычного общения в контексте диалога культур.</w:t>
      </w:r>
    </w:p>
    <w:p w:rsidR="00D918F1" w:rsidRPr="005C6B01" w:rsidRDefault="00D918F1" w:rsidP="00D918F1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>Рекомендуемая форма итогового контроля – экзамен.</w:t>
      </w:r>
    </w:p>
    <w:p w:rsidR="00750979" w:rsidRPr="005C6B01" w:rsidRDefault="00750979" w:rsidP="00D918F1">
      <w:pPr>
        <w:ind w:firstLine="567"/>
        <w:rPr>
          <w:b/>
          <w:sz w:val="28"/>
          <w:szCs w:val="28"/>
        </w:rPr>
      </w:pPr>
    </w:p>
    <w:p w:rsidR="00750979" w:rsidRPr="00653590" w:rsidRDefault="00653590" w:rsidP="00653590">
      <w:pPr>
        <w:jc w:val="center"/>
        <w:rPr>
          <w:b/>
          <w:sz w:val="28"/>
          <w:szCs w:val="28"/>
        </w:rPr>
      </w:pPr>
      <w:r w:rsidRPr="00653590">
        <w:rPr>
          <w:b/>
          <w:sz w:val="28"/>
          <w:szCs w:val="28"/>
        </w:rPr>
        <w:t>ПРИМЕРНЫЙ ТЕМАТИЧЕСКИЙ ПЛАН</w:t>
      </w:r>
    </w:p>
    <w:p w:rsidR="009D4587" w:rsidRPr="005C6B01" w:rsidRDefault="009D4587" w:rsidP="009D4587">
      <w:pPr>
        <w:jc w:val="center"/>
        <w:rPr>
          <w:b/>
          <w:color w:val="0070C0"/>
          <w:sz w:val="28"/>
          <w:szCs w:val="28"/>
        </w:rPr>
      </w:pPr>
    </w:p>
    <w:tbl>
      <w:tblPr>
        <w:tblStyle w:val="ac"/>
        <w:tblW w:w="9606" w:type="dxa"/>
        <w:tblLook w:val="01E0"/>
      </w:tblPr>
      <w:tblGrid>
        <w:gridCol w:w="784"/>
        <w:gridCol w:w="3810"/>
        <w:gridCol w:w="1891"/>
        <w:gridCol w:w="1942"/>
        <w:gridCol w:w="1179"/>
      </w:tblGrid>
      <w:tr w:rsidR="0086482A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7" w:rsidRPr="005C6B01" w:rsidRDefault="00D67705">
            <w:pPr>
              <w:jc w:val="center"/>
              <w:rPr>
                <w:b/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7" w:rsidRPr="005C6B01" w:rsidRDefault="009D4587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5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587" w:rsidRPr="005C6B01" w:rsidRDefault="009D4587" w:rsidP="00D67705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 xml:space="preserve">Количество </w:t>
            </w:r>
            <w:r w:rsidR="00D67705" w:rsidRPr="005C6B01">
              <w:rPr>
                <w:sz w:val="28"/>
                <w:szCs w:val="28"/>
              </w:rPr>
              <w:t>аудиторных</w:t>
            </w:r>
            <w:r w:rsidRPr="005C6B01">
              <w:rPr>
                <w:sz w:val="28"/>
                <w:szCs w:val="28"/>
              </w:rPr>
              <w:t xml:space="preserve"> часов</w:t>
            </w:r>
          </w:p>
        </w:tc>
      </w:tr>
      <w:tr w:rsidR="00BB5521" w:rsidRPr="005C6B01" w:rsidTr="000C6BFA">
        <w:trPr>
          <w:cantSplit/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1" w:rsidRPr="005C6B01" w:rsidRDefault="00BB5521">
            <w:pPr>
              <w:widowControl/>
              <w:autoSpaceDE/>
              <w:autoSpaceDN/>
              <w:adjustRightInd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21" w:rsidRPr="005C6B01" w:rsidRDefault="00BB5521" w:rsidP="00D67705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21" w:rsidRPr="005C6B01" w:rsidRDefault="00BB5521" w:rsidP="00D67705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5C6B01">
              <w:rPr>
                <w:rFonts w:ascii="Times New Roman" w:hAnsi="Times New Roman"/>
                <w:szCs w:val="28"/>
              </w:rPr>
              <w:t>В том числе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521" w:rsidRPr="005C6B01" w:rsidRDefault="00D67705" w:rsidP="00D67705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В</w:t>
            </w:r>
            <w:r w:rsidR="00BB5521" w:rsidRPr="005C6B01">
              <w:rPr>
                <w:sz w:val="28"/>
                <w:szCs w:val="28"/>
              </w:rPr>
              <w:t>сего</w:t>
            </w:r>
          </w:p>
        </w:tc>
      </w:tr>
      <w:tr w:rsidR="00BB5521" w:rsidRPr="005C6B01" w:rsidTr="000C6BFA">
        <w:trPr>
          <w:cantSplit/>
          <w:trHeight w:val="5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21" w:rsidRPr="005C6B01" w:rsidRDefault="00BB5521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521" w:rsidRPr="005C6B01" w:rsidRDefault="00D67705" w:rsidP="00D67705">
            <w:pPr>
              <w:shd w:val="clear" w:color="auto" w:fill="FFFFFF"/>
              <w:ind w:left="63" w:hanging="63"/>
              <w:jc w:val="center"/>
              <w:rPr>
                <w:b/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21" w:rsidRPr="005C6B01" w:rsidRDefault="00D67705" w:rsidP="00BB5521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5C6B01">
              <w:rPr>
                <w:rFonts w:ascii="Times New Roman" w:hAnsi="Times New Roman"/>
                <w:szCs w:val="28"/>
              </w:rPr>
              <w:t>П</w:t>
            </w:r>
            <w:r w:rsidR="00BB5521" w:rsidRPr="005C6B01">
              <w:rPr>
                <w:rFonts w:ascii="Times New Roman" w:hAnsi="Times New Roman"/>
                <w:szCs w:val="28"/>
              </w:rPr>
              <w:t>рактические</w:t>
            </w:r>
            <w:r w:rsidR="00582196">
              <w:t xml:space="preserve"> </w:t>
            </w:r>
            <w:r w:rsidR="00582196" w:rsidRPr="00582196">
              <w:rPr>
                <w:rFonts w:ascii="Times New Roman" w:hAnsi="Times New Roman"/>
                <w:szCs w:val="28"/>
              </w:rPr>
              <w:t>занятия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21" w:rsidRPr="005C6B01" w:rsidRDefault="00D67705" w:rsidP="00BB5521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Л</w:t>
            </w:r>
            <w:r w:rsidR="00BB5521" w:rsidRPr="005C6B01">
              <w:rPr>
                <w:sz w:val="28"/>
                <w:szCs w:val="28"/>
              </w:rPr>
              <w:t>абораторные</w:t>
            </w:r>
            <w:r w:rsidR="00582196" w:rsidRPr="00B465D9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5521" w:rsidRPr="005C6B01" w:rsidRDefault="00BB5521" w:rsidP="003A1BF2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1.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141793">
            <w:pPr>
              <w:jc w:val="left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Мир профессий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14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2.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jc w:val="left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Здоровье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Путешествия и отпуск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AA5055">
        <w:trPr>
          <w:trHeight w:val="70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4.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Спорт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14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5.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Одежда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14</w:t>
            </w:r>
          </w:p>
        </w:tc>
      </w:tr>
      <w:tr w:rsidR="00AA5055" w:rsidRPr="005C6B01" w:rsidTr="00BB5521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55" w:rsidRPr="005C6B01" w:rsidRDefault="00AA5055" w:rsidP="0026514A">
            <w:pPr>
              <w:jc w:val="left"/>
              <w:rPr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Грамматика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6.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Глагол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7.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8.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9.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Наречие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10.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Предлоги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A71A4" w:rsidRDefault="00582196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11.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Словообразование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582196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96" w:rsidRPr="005C6B01" w:rsidRDefault="00582196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Синтаксис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C6B01" w:rsidRDefault="005821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196" w:rsidRPr="00582196" w:rsidRDefault="00582196" w:rsidP="00BD72C2">
            <w:pPr>
              <w:jc w:val="center"/>
              <w:rPr>
                <w:sz w:val="28"/>
                <w:szCs w:val="28"/>
              </w:rPr>
            </w:pPr>
            <w:r w:rsidRPr="00582196">
              <w:rPr>
                <w:sz w:val="28"/>
                <w:szCs w:val="28"/>
              </w:rPr>
              <w:t>12</w:t>
            </w:r>
          </w:p>
        </w:tc>
      </w:tr>
      <w:tr w:rsidR="00AA5055" w:rsidRPr="005C6B01" w:rsidTr="000C6BFA">
        <w:trPr>
          <w:cantSplit/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055" w:rsidRPr="005C6B01" w:rsidRDefault="00AA5055" w:rsidP="007023CA">
            <w:pPr>
              <w:widowControl/>
              <w:autoSpaceDE/>
              <w:autoSpaceDN/>
              <w:adjustRightInd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055" w:rsidRPr="000C6BFA" w:rsidRDefault="00AA5055" w:rsidP="000C6BFA">
            <w:pPr>
              <w:widowControl/>
              <w:autoSpaceDE/>
              <w:autoSpaceDN/>
              <w:adjustRightInd/>
              <w:jc w:val="left"/>
              <w:rPr>
                <w:b/>
                <w:i/>
                <w:sz w:val="28"/>
                <w:szCs w:val="28"/>
                <w:lang w:val="sv-SE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55" w:rsidRPr="005C6B01" w:rsidRDefault="00AA5055" w:rsidP="007023CA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5C6B01">
              <w:rPr>
                <w:rFonts w:ascii="Times New Roman" w:hAnsi="Times New Roman"/>
                <w:szCs w:val="28"/>
              </w:rPr>
              <w:t>В том числе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55" w:rsidRPr="005C6B01" w:rsidRDefault="00AA5055" w:rsidP="007023CA">
            <w:pPr>
              <w:jc w:val="center"/>
              <w:rPr>
                <w:sz w:val="28"/>
                <w:szCs w:val="28"/>
              </w:rPr>
            </w:pPr>
          </w:p>
        </w:tc>
      </w:tr>
      <w:tr w:rsidR="00AA5055" w:rsidRPr="005C6B01" w:rsidTr="000C6BFA">
        <w:trPr>
          <w:cantSplit/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55" w:rsidRPr="005C6B01" w:rsidRDefault="00AA5055" w:rsidP="007023C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55" w:rsidRPr="005C6B01" w:rsidRDefault="00AA5055" w:rsidP="007023CA">
            <w:pPr>
              <w:shd w:val="clear" w:color="auto" w:fill="FFFFFF"/>
              <w:ind w:left="63" w:hanging="63"/>
              <w:jc w:val="center"/>
              <w:rPr>
                <w:b/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55" w:rsidRPr="005C6B01" w:rsidRDefault="00AA5055" w:rsidP="007023CA">
            <w:pPr>
              <w:pStyle w:val="a7"/>
              <w:jc w:val="center"/>
              <w:rPr>
                <w:rFonts w:ascii="Times New Roman" w:hAnsi="Times New Roman"/>
                <w:szCs w:val="28"/>
              </w:rPr>
            </w:pPr>
            <w:r w:rsidRPr="005C6B01">
              <w:rPr>
                <w:rFonts w:ascii="Times New Roman" w:hAnsi="Times New Roman"/>
                <w:szCs w:val="28"/>
              </w:rPr>
              <w:t>Практические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55" w:rsidRPr="005C6B01" w:rsidRDefault="00AA5055" w:rsidP="007023CA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Лабораторные</w:t>
            </w: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055" w:rsidRPr="005C6B01" w:rsidRDefault="00AA5055" w:rsidP="007023CA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Кухня народов мира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12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СМИ и средства коммуникации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10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5C6B01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Образование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12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Работа за границей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12</w:t>
            </w:r>
          </w:p>
        </w:tc>
      </w:tr>
      <w:tr w:rsidR="006B540F" w:rsidRPr="005C6B01" w:rsidTr="00BB5521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40F" w:rsidRPr="005C6B01" w:rsidRDefault="006B540F" w:rsidP="00120841">
            <w:pPr>
              <w:jc w:val="left"/>
              <w:rPr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Грамматика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Глагол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  <w:lang w:val="sv-SE"/>
              </w:rPr>
            </w:pPr>
            <w:r w:rsidRPr="00BD72C2">
              <w:rPr>
                <w:sz w:val="28"/>
                <w:szCs w:val="28"/>
              </w:rPr>
              <w:t>12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Наречие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14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C6B01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39292A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Местоимение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12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674614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Словообразование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14</w:t>
            </w:r>
          </w:p>
        </w:tc>
      </w:tr>
      <w:tr w:rsidR="00BD72C2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C2" w:rsidRPr="005C6B01" w:rsidRDefault="00BD72C2" w:rsidP="006746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5C6B01">
              <w:rPr>
                <w:sz w:val="28"/>
                <w:szCs w:val="28"/>
              </w:rPr>
              <w:t>.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 w:rsidP="00674614">
            <w:pPr>
              <w:rPr>
                <w:sz w:val="28"/>
                <w:szCs w:val="28"/>
              </w:rPr>
            </w:pPr>
            <w:r w:rsidRPr="005C6B01">
              <w:rPr>
                <w:sz w:val="28"/>
                <w:szCs w:val="28"/>
              </w:rPr>
              <w:t>Синтаксис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5C6B01" w:rsidRDefault="00BD72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C2" w:rsidRPr="00BD72C2" w:rsidRDefault="00BD72C2" w:rsidP="00BD72C2">
            <w:pPr>
              <w:jc w:val="center"/>
              <w:rPr>
                <w:sz w:val="28"/>
                <w:szCs w:val="28"/>
              </w:rPr>
            </w:pPr>
            <w:r w:rsidRPr="00BD72C2">
              <w:rPr>
                <w:sz w:val="28"/>
                <w:szCs w:val="28"/>
              </w:rPr>
              <w:t>14</w:t>
            </w:r>
          </w:p>
        </w:tc>
      </w:tr>
      <w:tr w:rsidR="005D4379" w:rsidRPr="005C6B01" w:rsidTr="00DF1A3E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79" w:rsidRPr="005C6B01" w:rsidRDefault="005D4379" w:rsidP="006746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79" w:rsidRPr="00653590" w:rsidRDefault="005D4379" w:rsidP="00653590">
            <w:pPr>
              <w:jc w:val="left"/>
              <w:rPr>
                <w:b/>
                <w:sz w:val="28"/>
                <w:szCs w:val="28"/>
                <w:lang w:val="sv-SE"/>
              </w:rPr>
            </w:pPr>
            <w:r w:rsidRPr="005C6B01">
              <w:rPr>
                <w:b/>
                <w:sz w:val="28"/>
                <w:szCs w:val="28"/>
              </w:rPr>
              <w:t>Всего</w:t>
            </w:r>
            <w:r w:rsidR="00765835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79" w:rsidRPr="005C6B01" w:rsidRDefault="005D4379">
            <w:pPr>
              <w:jc w:val="center"/>
              <w:rPr>
                <w:b/>
                <w:sz w:val="28"/>
                <w:szCs w:val="28"/>
              </w:rPr>
            </w:pPr>
            <w:r w:rsidRPr="005C6B01"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79" w:rsidRPr="005C6B01" w:rsidRDefault="005D43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379" w:rsidRPr="00653590" w:rsidRDefault="00653590">
            <w:pPr>
              <w:jc w:val="center"/>
              <w:rPr>
                <w:b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262</w:t>
            </w:r>
          </w:p>
        </w:tc>
      </w:tr>
    </w:tbl>
    <w:p w:rsidR="00D3736F" w:rsidRPr="005C6B01" w:rsidRDefault="00D3736F" w:rsidP="003C7E83">
      <w:pPr>
        <w:jc w:val="center"/>
        <w:rPr>
          <w:b/>
          <w:caps/>
          <w:color w:val="0070C0"/>
          <w:sz w:val="28"/>
          <w:szCs w:val="28"/>
        </w:rPr>
      </w:pPr>
    </w:p>
    <w:p w:rsidR="008F038D" w:rsidRDefault="008F038D" w:rsidP="008F038D">
      <w:pPr>
        <w:shd w:val="clear" w:color="auto" w:fill="FFFFFF"/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МАТЕРИАЛА</w:t>
      </w:r>
    </w:p>
    <w:p w:rsidR="008F038D" w:rsidRDefault="008F038D" w:rsidP="008F038D">
      <w:pPr>
        <w:shd w:val="clear" w:color="auto" w:fill="FFFFFF"/>
        <w:ind w:firstLine="840"/>
        <w:jc w:val="center"/>
        <w:rPr>
          <w:b/>
          <w:sz w:val="28"/>
          <w:szCs w:val="28"/>
        </w:rPr>
      </w:pPr>
    </w:p>
    <w:p w:rsidR="008F038D" w:rsidRPr="00B465D9" w:rsidRDefault="008F038D" w:rsidP="005B5743">
      <w:pPr>
        <w:shd w:val="clear" w:color="auto" w:fill="FFFFFF"/>
        <w:spacing w:after="120"/>
        <w:ind w:firstLine="8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Сферы общения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1. </w:t>
      </w:r>
      <w:r w:rsidRPr="005C6B01">
        <w:rPr>
          <w:b/>
          <w:sz w:val="28"/>
          <w:szCs w:val="28"/>
        </w:rPr>
        <w:t>Мир профессий</w:t>
      </w:r>
      <w:r w:rsidRPr="005C6B01">
        <w:rPr>
          <w:sz w:val="28"/>
          <w:szCs w:val="28"/>
        </w:rPr>
        <w:t>. Выбор профессии. Поиск работы. Работодатели и наниматели. Рынок труда. Устройство на работу. Организация и условия труда. Заработок.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2. </w:t>
      </w:r>
      <w:r w:rsidRPr="005C6B01">
        <w:rPr>
          <w:b/>
          <w:sz w:val="28"/>
          <w:szCs w:val="28"/>
        </w:rPr>
        <w:t>Здоровье</w:t>
      </w:r>
      <w:r w:rsidRPr="005C6B01">
        <w:rPr>
          <w:sz w:val="28"/>
          <w:szCs w:val="28"/>
        </w:rPr>
        <w:t>. Посещение врача. Традиционная и альтернативная медицина: массаж, иглоук</w:t>
      </w:r>
      <w:bookmarkStart w:id="0" w:name="_GoBack"/>
      <w:bookmarkEnd w:id="0"/>
      <w:r w:rsidRPr="005C6B01">
        <w:rPr>
          <w:sz w:val="28"/>
          <w:szCs w:val="28"/>
        </w:rPr>
        <w:t>алывание, ароматерапия и пр. Личная гигиена. Здоровый образ жизни.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3. </w:t>
      </w:r>
      <w:r w:rsidRPr="005C6B01">
        <w:rPr>
          <w:b/>
          <w:sz w:val="28"/>
          <w:szCs w:val="28"/>
        </w:rPr>
        <w:t>Путешествия и отпуск</w:t>
      </w:r>
      <w:r w:rsidRPr="005C6B01">
        <w:rPr>
          <w:sz w:val="28"/>
          <w:szCs w:val="28"/>
        </w:rPr>
        <w:t>. Подготовка к путешествию. Путешествие разными видами транспорта. Осмотр достопримечательностей. Гостиницы.  Гостиничный сервис. Бронирование номера по телефону и через интернет.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4. </w:t>
      </w:r>
      <w:r w:rsidRPr="005C6B01">
        <w:rPr>
          <w:b/>
          <w:sz w:val="28"/>
          <w:szCs w:val="28"/>
        </w:rPr>
        <w:t>Спорт</w:t>
      </w:r>
      <w:r w:rsidRPr="005C6B01">
        <w:rPr>
          <w:sz w:val="28"/>
          <w:szCs w:val="28"/>
        </w:rPr>
        <w:t>. Виды спорта, спортивные игры, соревнования. Спорт в стране изучаемого языка. Новые и экстремальные виды спорта.</w:t>
      </w:r>
    </w:p>
    <w:p w:rsidR="008F038D" w:rsidRPr="005B5743" w:rsidRDefault="00765835" w:rsidP="008F038D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5. </w:t>
      </w:r>
      <w:r w:rsidRPr="005C6B01">
        <w:rPr>
          <w:b/>
          <w:sz w:val="28"/>
          <w:szCs w:val="28"/>
        </w:rPr>
        <w:t>Одежда</w:t>
      </w:r>
      <w:r w:rsidRPr="005C6B01">
        <w:rPr>
          <w:sz w:val="28"/>
          <w:szCs w:val="28"/>
        </w:rPr>
        <w:t>. Одежда и обувь. Аксессуары. Магазины и основные отделы. Выбор и совершение покупки.</w:t>
      </w:r>
    </w:p>
    <w:p w:rsidR="003A0213" w:rsidRDefault="003A0213" w:rsidP="005B5743">
      <w:pPr>
        <w:spacing w:before="120" w:after="120"/>
        <w:jc w:val="center"/>
        <w:rPr>
          <w:b/>
          <w:sz w:val="28"/>
          <w:szCs w:val="28"/>
        </w:rPr>
      </w:pPr>
    </w:p>
    <w:p w:rsidR="008F038D" w:rsidRPr="005B5743" w:rsidRDefault="00765835" w:rsidP="005B5743">
      <w:pPr>
        <w:spacing w:before="120" w:after="120"/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Грамматика</w:t>
      </w:r>
    </w:p>
    <w:p w:rsidR="00765835" w:rsidRPr="005C6B01" w:rsidRDefault="00765835" w:rsidP="008F038D">
      <w:pPr>
        <w:jc w:val="both"/>
        <w:rPr>
          <w:sz w:val="28"/>
          <w:szCs w:val="28"/>
        </w:rPr>
      </w:pPr>
      <w:r w:rsidRPr="00A372F5">
        <w:rPr>
          <w:sz w:val="28"/>
          <w:szCs w:val="28"/>
        </w:rPr>
        <w:t xml:space="preserve">6. </w:t>
      </w:r>
      <w:r w:rsidRPr="005C6B01">
        <w:rPr>
          <w:b/>
          <w:sz w:val="28"/>
          <w:szCs w:val="28"/>
        </w:rPr>
        <w:t>Глаголы</w:t>
      </w:r>
      <w:r w:rsidRPr="005C6B01">
        <w:rPr>
          <w:sz w:val="28"/>
          <w:szCs w:val="28"/>
        </w:rPr>
        <w:t xml:space="preserve">. </w:t>
      </w:r>
      <w:r w:rsidRPr="005C6B01">
        <w:rPr>
          <w:bCs/>
          <w:color w:val="000000"/>
          <w:sz w:val="28"/>
          <w:szCs w:val="28"/>
        </w:rPr>
        <w:t>Система времен глаголов шведского языка. Употребление времен в зависимости от стиля речи (сообщение, дискуссия, диалог и т.п.) и формы высказывания (устная и письменная речь).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A372F5">
        <w:rPr>
          <w:sz w:val="28"/>
          <w:szCs w:val="28"/>
        </w:rPr>
        <w:t>7. </w:t>
      </w:r>
      <w:r w:rsidRPr="005C6B01">
        <w:rPr>
          <w:b/>
          <w:sz w:val="28"/>
          <w:szCs w:val="28"/>
        </w:rPr>
        <w:t>Существительные</w:t>
      </w:r>
      <w:r w:rsidRPr="005C6B01">
        <w:rPr>
          <w:sz w:val="28"/>
          <w:szCs w:val="28"/>
        </w:rPr>
        <w:t xml:space="preserve">. </w:t>
      </w:r>
      <w:r w:rsidRPr="005C6B01">
        <w:rPr>
          <w:bCs/>
          <w:color w:val="000000"/>
          <w:sz w:val="28"/>
          <w:szCs w:val="28"/>
        </w:rPr>
        <w:t>Основные особенности употребления определенных и неопределенных артиклей (продолжение).</w:t>
      </w:r>
    </w:p>
    <w:p w:rsidR="00765835" w:rsidRPr="005C6B01" w:rsidRDefault="00765835" w:rsidP="00765835">
      <w:pPr>
        <w:jc w:val="both"/>
        <w:rPr>
          <w:bCs/>
          <w:color w:val="000000"/>
          <w:sz w:val="28"/>
          <w:szCs w:val="28"/>
        </w:rPr>
      </w:pPr>
      <w:r w:rsidRPr="00A372F5">
        <w:rPr>
          <w:sz w:val="28"/>
          <w:szCs w:val="28"/>
        </w:rPr>
        <w:t>8. </w:t>
      </w:r>
      <w:r w:rsidRPr="005C6B01">
        <w:rPr>
          <w:b/>
          <w:sz w:val="28"/>
          <w:szCs w:val="28"/>
        </w:rPr>
        <w:t>Прилагательные</w:t>
      </w:r>
      <w:r w:rsidRPr="005C6B01">
        <w:rPr>
          <w:sz w:val="28"/>
          <w:szCs w:val="28"/>
        </w:rPr>
        <w:t xml:space="preserve">. Определенная форма прилагательных. </w:t>
      </w:r>
      <w:r w:rsidRPr="005C6B01">
        <w:rPr>
          <w:bCs/>
          <w:color w:val="000000"/>
          <w:sz w:val="28"/>
          <w:szCs w:val="28"/>
        </w:rPr>
        <w:t>Степени сравнения, определенная форма превосходной степени.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A372F5">
        <w:rPr>
          <w:sz w:val="28"/>
          <w:szCs w:val="28"/>
        </w:rPr>
        <w:t>9. </w:t>
      </w:r>
      <w:r w:rsidRPr="005C6B01">
        <w:rPr>
          <w:b/>
          <w:sz w:val="28"/>
          <w:szCs w:val="28"/>
        </w:rPr>
        <w:t>Наречия</w:t>
      </w:r>
      <w:r w:rsidRPr="005C6B01">
        <w:rPr>
          <w:sz w:val="28"/>
          <w:szCs w:val="28"/>
        </w:rPr>
        <w:t>. Наречия частотности; степени; образа действия.</w:t>
      </w:r>
    </w:p>
    <w:p w:rsidR="00765835" w:rsidRPr="005C6B01" w:rsidRDefault="00765835" w:rsidP="00765835">
      <w:pPr>
        <w:jc w:val="both"/>
        <w:rPr>
          <w:b/>
          <w:sz w:val="28"/>
          <w:szCs w:val="28"/>
        </w:rPr>
      </w:pPr>
      <w:r w:rsidRPr="00A372F5">
        <w:rPr>
          <w:sz w:val="28"/>
          <w:szCs w:val="28"/>
        </w:rPr>
        <w:t>10. </w:t>
      </w:r>
      <w:r w:rsidRPr="005C6B01">
        <w:rPr>
          <w:b/>
          <w:sz w:val="28"/>
          <w:szCs w:val="28"/>
        </w:rPr>
        <w:t>Предлоги</w:t>
      </w:r>
      <w:r w:rsidRPr="005C6B01">
        <w:rPr>
          <w:sz w:val="28"/>
          <w:szCs w:val="28"/>
        </w:rPr>
        <w:t>. Значения и особенности употребления шведских предлогов.</w:t>
      </w:r>
    </w:p>
    <w:p w:rsidR="00765835" w:rsidRPr="005C6B01" w:rsidRDefault="00765835" w:rsidP="00765835">
      <w:pPr>
        <w:rPr>
          <w:b/>
          <w:sz w:val="28"/>
          <w:szCs w:val="28"/>
        </w:rPr>
      </w:pPr>
      <w:r w:rsidRPr="00A372F5">
        <w:rPr>
          <w:color w:val="000000"/>
          <w:sz w:val="28"/>
          <w:szCs w:val="28"/>
        </w:rPr>
        <w:t>11. </w:t>
      </w:r>
      <w:r w:rsidRPr="005C6B01">
        <w:rPr>
          <w:b/>
          <w:color w:val="000000"/>
          <w:sz w:val="28"/>
          <w:szCs w:val="28"/>
        </w:rPr>
        <w:t>Словообразование.</w:t>
      </w:r>
      <w:r w:rsidRPr="005C6B01">
        <w:rPr>
          <w:bCs/>
          <w:color w:val="000000"/>
          <w:sz w:val="28"/>
          <w:szCs w:val="28"/>
        </w:rPr>
        <w:t xml:space="preserve"> Словосложение.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A372F5">
        <w:rPr>
          <w:sz w:val="28"/>
          <w:szCs w:val="28"/>
        </w:rPr>
        <w:t xml:space="preserve">12. </w:t>
      </w:r>
      <w:r w:rsidRPr="005C6B01">
        <w:rPr>
          <w:b/>
          <w:sz w:val="28"/>
          <w:szCs w:val="28"/>
        </w:rPr>
        <w:t>Синтаксис</w:t>
      </w:r>
      <w:r w:rsidRPr="005C6B01">
        <w:rPr>
          <w:sz w:val="28"/>
          <w:szCs w:val="28"/>
        </w:rPr>
        <w:t xml:space="preserve">. Порядок слов в простых и сложных повествовательных предложениях. Положение </w:t>
      </w:r>
      <w:r w:rsidRPr="005C6B01">
        <w:rPr>
          <w:sz w:val="28"/>
          <w:szCs w:val="28"/>
          <w:lang w:val="sv-SE"/>
        </w:rPr>
        <w:t>satsadverbial</w:t>
      </w:r>
      <w:r w:rsidRPr="005C6B01">
        <w:rPr>
          <w:sz w:val="28"/>
          <w:szCs w:val="28"/>
        </w:rPr>
        <w:t xml:space="preserve"> в простых и сложных предложениях.</w:t>
      </w:r>
    </w:p>
    <w:p w:rsidR="008F038D" w:rsidRPr="005B5743" w:rsidRDefault="008F038D" w:rsidP="005B5743">
      <w:pPr>
        <w:shd w:val="clear" w:color="auto" w:fill="FFFFFF"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Сферы общения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 w:rsidRPr="005C6B0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5C6B01">
        <w:rPr>
          <w:sz w:val="28"/>
          <w:szCs w:val="28"/>
        </w:rPr>
        <w:t xml:space="preserve">. </w:t>
      </w:r>
      <w:r w:rsidRPr="005C6B01">
        <w:rPr>
          <w:b/>
          <w:sz w:val="28"/>
          <w:szCs w:val="28"/>
        </w:rPr>
        <w:t>Кухня народов мира</w:t>
      </w:r>
      <w:r w:rsidRPr="005C6B01">
        <w:rPr>
          <w:sz w:val="28"/>
          <w:szCs w:val="28"/>
        </w:rPr>
        <w:t>. Пристрастия в еде. Белорусская национальная кухня. Шведская кухня. Рецепты приготовления любимых блюд.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5C6B01">
        <w:rPr>
          <w:sz w:val="28"/>
          <w:szCs w:val="28"/>
        </w:rPr>
        <w:t xml:space="preserve">. </w:t>
      </w:r>
      <w:r w:rsidRPr="005C6B01">
        <w:rPr>
          <w:b/>
          <w:sz w:val="28"/>
          <w:szCs w:val="28"/>
        </w:rPr>
        <w:t>СМИ и средства коммуникации</w:t>
      </w:r>
      <w:r w:rsidRPr="005C6B01">
        <w:rPr>
          <w:sz w:val="28"/>
          <w:szCs w:val="28"/>
        </w:rPr>
        <w:t>. Роль прессы, радио, телевидения и Интернета в повседневной жизни. Мобильная связь, электронная почта, форумы, социальные сети как средства общения.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5C6B01">
        <w:rPr>
          <w:sz w:val="28"/>
          <w:szCs w:val="28"/>
        </w:rPr>
        <w:t>. </w:t>
      </w:r>
      <w:r w:rsidRPr="005C6B01">
        <w:rPr>
          <w:b/>
          <w:sz w:val="28"/>
          <w:szCs w:val="28"/>
        </w:rPr>
        <w:t>Образование</w:t>
      </w:r>
      <w:r w:rsidRPr="005C6B01">
        <w:rPr>
          <w:sz w:val="28"/>
          <w:szCs w:val="28"/>
        </w:rPr>
        <w:t>. После школы. Поступление в университет. Способности и успеваемость. Экзамены. Студенческая жизнь. Учебные предметы. Распорядок дня. Учеба за границей.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5C6B01">
        <w:rPr>
          <w:sz w:val="28"/>
          <w:szCs w:val="28"/>
        </w:rPr>
        <w:t xml:space="preserve">. </w:t>
      </w:r>
      <w:r w:rsidRPr="005C6B01">
        <w:rPr>
          <w:b/>
          <w:sz w:val="28"/>
          <w:szCs w:val="28"/>
        </w:rPr>
        <w:t>Работа за границей</w:t>
      </w:r>
      <w:r w:rsidRPr="005C6B01">
        <w:rPr>
          <w:sz w:val="28"/>
          <w:szCs w:val="28"/>
        </w:rPr>
        <w:t>.</w:t>
      </w:r>
      <w:r w:rsidRPr="005C6B01">
        <w:rPr>
          <w:b/>
          <w:sz w:val="28"/>
          <w:szCs w:val="28"/>
        </w:rPr>
        <w:t xml:space="preserve"> </w:t>
      </w:r>
      <w:r w:rsidRPr="005C6B01">
        <w:rPr>
          <w:sz w:val="28"/>
          <w:szCs w:val="28"/>
        </w:rPr>
        <w:t>Рынок труда за границей. Устройство на работу. Организация и условия труда.</w:t>
      </w:r>
    </w:p>
    <w:p w:rsidR="00765835" w:rsidRPr="005C6B01" w:rsidRDefault="00765835" w:rsidP="005B5743">
      <w:pPr>
        <w:spacing w:before="120" w:after="120"/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Грамматика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A372F5">
        <w:rPr>
          <w:sz w:val="28"/>
          <w:szCs w:val="28"/>
        </w:rPr>
        <w:t xml:space="preserve">. </w:t>
      </w:r>
      <w:r w:rsidRPr="005C6B01">
        <w:rPr>
          <w:b/>
          <w:sz w:val="28"/>
          <w:szCs w:val="28"/>
        </w:rPr>
        <w:t>Глаголы</w:t>
      </w:r>
      <w:r w:rsidRPr="005C6B01">
        <w:rPr>
          <w:sz w:val="28"/>
          <w:szCs w:val="28"/>
        </w:rPr>
        <w:t xml:space="preserve">. Формы выражения пассивного залога в шведском языке. Причастие </w:t>
      </w:r>
      <w:r w:rsidRPr="005C6B01">
        <w:rPr>
          <w:sz w:val="28"/>
          <w:szCs w:val="28"/>
          <w:lang w:val="sv-SE"/>
        </w:rPr>
        <w:t>I</w:t>
      </w:r>
      <w:r w:rsidRPr="005C6B01">
        <w:rPr>
          <w:sz w:val="28"/>
          <w:szCs w:val="28"/>
        </w:rPr>
        <w:t xml:space="preserve"> (презентное) и причастие </w:t>
      </w:r>
      <w:r w:rsidRPr="005C6B01">
        <w:rPr>
          <w:sz w:val="28"/>
          <w:szCs w:val="28"/>
          <w:lang w:val="sv-SE"/>
        </w:rPr>
        <w:t>II</w:t>
      </w:r>
      <w:r w:rsidRPr="005C6B01">
        <w:rPr>
          <w:sz w:val="28"/>
          <w:szCs w:val="28"/>
        </w:rPr>
        <w:t xml:space="preserve"> (перфектное). Отложительные глаголы (</w:t>
      </w:r>
      <w:r w:rsidRPr="005C6B01">
        <w:rPr>
          <w:sz w:val="28"/>
          <w:szCs w:val="28"/>
          <w:lang w:val="sv-SE"/>
        </w:rPr>
        <w:t>deponens</w:t>
      </w:r>
      <w:r w:rsidRPr="005C6B01">
        <w:rPr>
          <w:sz w:val="28"/>
          <w:szCs w:val="28"/>
        </w:rPr>
        <w:t xml:space="preserve"> </w:t>
      </w:r>
      <w:r w:rsidRPr="005C6B01">
        <w:rPr>
          <w:sz w:val="28"/>
          <w:szCs w:val="28"/>
          <w:lang w:val="sv-SE"/>
        </w:rPr>
        <w:t>verb</w:t>
      </w:r>
      <w:r w:rsidRPr="005C6B01">
        <w:rPr>
          <w:sz w:val="28"/>
          <w:szCs w:val="28"/>
        </w:rPr>
        <w:t>), глаголы с взаимным значением (</w:t>
      </w:r>
      <w:r w:rsidRPr="005C6B01">
        <w:rPr>
          <w:sz w:val="28"/>
          <w:szCs w:val="28"/>
          <w:lang w:val="sv-SE"/>
        </w:rPr>
        <w:t>verb</w:t>
      </w:r>
      <w:r w:rsidRPr="005C6B01">
        <w:rPr>
          <w:sz w:val="28"/>
          <w:szCs w:val="28"/>
        </w:rPr>
        <w:t xml:space="preserve"> </w:t>
      </w:r>
      <w:r w:rsidRPr="005C6B01">
        <w:rPr>
          <w:sz w:val="28"/>
          <w:szCs w:val="28"/>
          <w:lang w:val="sv-SE"/>
        </w:rPr>
        <w:t>med</w:t>
      </w:r>
      <w:r w:rsidRPr="005C6B01">
        <w:rPr>
          <w:sz w:val="28"/>
          <w:szCs w:val="28"/>
        </w:rPr>
        <w:t xml:space="preserve"> </w:t>
      </w:r>
      <w:r w:rsidRPr="005C6B01">
        <w:rPr>
          <w:sz w:val="28"/>
          <w:szCs w:val="28"/>
          <w:lang w:val="sv-SE"/>
        </w:rPr>
        <w:t>reciprok</w:t>
      </w:r>
      <w:r w:rsidRPr="005C6B01">
        <w:rPr>
          <w:sz w:val="28"/>
          <w:szCs w:val="28"/>
        </w:rPr>
        <w:t xml:space="preserve"> </w:t>
      </w:r>
      <w:r w:rsidRPr="005C6B01">
        <w:rPr>
          <w:sz w:val="28"/>
          <w:szCs w:val="28"/>
          <w:lang w:val="sv-SE"/>
        </w:rPr>
        <w:t>betydelse</w:t>
      </w:r>
      <w:r w:rsidRPr="005C6B01">
        <w:rPr>
          <w:sz w:val="28"/>
          <w:szCs w:val="28"/>
        </w:rPr>
        <w:t>).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 w:rsidRPr="00A372F5">
        <w:rPr>
          <w:sz w:val="28"/>
          <w:szCs w:val="28"/>
        </w:rPr>
        <w:t xml:space="preserve"> </w:t>
      </w:r>
      <w:r w:rsidRPr="005C6B01">
        <w:rPr>
          <w:b/>
          <w:sz w:val="28"/>
          <w:szCs w:val="28"/>
        </w:rPr>
        <w:t>Наречия</w:t>
      </w:r>
      <w:r w:rsidRPr="005C6B01">
        <w:rPr>
          <w:sz w:val="28"/>
          <w:szCs w:val="28"/>
        </w:rPr>
        <w:t>. Степени сравнения наречий.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5C6B01">
        <w:rPr>
          <w:b/>
          <w:sz w:val="28"/>
          <w:szCs w:val="28"/>
        </w:rPr>
        <w:t>Местоимения</w:t>
      </w:r>
      <w:r w:rsidRPr="005C6B01">
        <w:rPr>
          <w:sz w:val="28"/>
          <w:szCs w:val="28"/>
        </w:rPr>
        <w:t>. Неопределенно-личное местоимение «</w:t>
      </w:r>
      <w:r w:rsidRPr="005C6B01">
        <w:rPr>
          <w:sz w:val="28"/>
          <w:szCs w:val="28"/>
          <w:lang w:val="sv-SE"/>
        </w:rPr>
        <w:t>man</w:t>
      </w:r>
      <w:r w:rsidRPr="005C6B01">
        <w:rPr>
          <w:sz w:val="28"/>
          <w:szCs w:val="28"/>
        </w:rPr>
        <w:t>» и его формы.</w:t>
      </w:r>
    </w:p>
    <w:p w:rsidR="00765835" w:rsidRPr="005C6B01" w:rsidRDefault="00765835" w:rsidP="00765835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Pr="00A372F5">
        <w:rPr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5C6B01">
        <w:rPr>
          <w:b/>
          <w:color w:val="000000"/>
          <w:sz w:val="28"/>
          <w:szCs w:val="28"/>
        </w:rPr>
        <w:t>Словообразование.</w:t>
      </w:r>
      <w:r w:rsidRPr="005C6B01">
        <w:rPr>
          <w:bCs/>
          <w:color w:val="000000"/>
          <w:sz w:val="28"/>
          <w:szCs w:val="28"/>
        </w:rPr>
        <w:t xml:space="preserve"> Словообразование существительных.</w:t>
      </w:r>
    </w:p>
    <w:p w:rsidR="00765835" w:rsidRPr="005C6B01" w:rsidRDefault="00765835" w:rsidP="00765835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A372F5">
        <w:rPr>
          <w:sz w:val="28"/>
          <w:szCs w:val="28"/>
        </w:rPr>
        <w:t xml:space="preserve">. </w:t>
      </w:r>
      <w:r w:rsidRPr="005C6B01">
        <w:rPr>
          <w:b/>
          <w:sz w:val="28"/>
          <w:szCs w:val="28"/>
        </w:rPr>
        <w:t>Синтаксис</w:t>
      </w:r>
      <w:r w:rsidRPr="005C6B01">
        <w:rPr>
          <w:sz w:val="28"/>
          <w:szCs w:val="28"/>
        </w:rPr>
        <w:t>. Безличные конструкции. Порядок слов в простых и сложных побудительных предложениях.</w:t>
      </w:r>
    </w:p>
    <w:p w:rsidR="00AB6291" w:rsidRDefault="00AB6291" w:rsidP="00A372F5">
      <w:pPr>
        <w:jc w:val="both"/>
        <w:rPr>
          <w:sz w:val="28"/>
          <w:szCs w:val="28"/>
        </w:rPr>
      </w:pPr>
    </w:p>
    <w:p w:rsidR="00AB6291" w:rsidRDefault="003175BB" w:rsidP="00AB6291">
      <w:pPr>
        <w:jc w:val="center"/>
        <w:rPr>
          <w:b/>
          <w:sz w:val="28"/>
          <w:szCs w:val="28"/>
        </w:rPr>
      </w:pPr>
      <w:r w:rsidRPr="00AB6291">
        <w:rPr>
          <w:b/>
          <w:sz w:val="28"/>
          <w:szCs w:val="28"/>
        </w:rPr>
        <w:t>ТРЕБОВАНИЯ К УРОВНЮ РАЗВИТИЯ ЯЗЫКОВОЙ КОМПЕТЕНЦИИ</w:t>
      </w:r>
    </w:p>
    <w:p w:rsidR="00AB6291" w:rsidRPr="00AB6291" w:rsidRDefault="00AB6291" w:rsidP="00AB6291">
      <w:pPr>
        <w:jc w:val="center"/>
        <w:rPr>
          <w:b/>
          <w:sz w:val="28"/>
          <w:szCs w:val="28"/>
        </w:rPr>
      </w:pPr>
    </w:p>
    <w:p w:rsidR="005B5743" w:rsidRPr="00F26274" w:rsidRDefault="005B5743" w:rsidP="005B5743">
      <w:pPr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Фонетическая компетенция</w:t>
      </w:r>
    </w:p>
    <w:p w:rsidR="005B5743" w:rsidRPr="00412771" w:rsidRDefault="005B5743" w:rsidP="005B5743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Произношение должно соответствовать литературной норме, быть четким, понятным и естественным.</w:t>
      </w:r>
    </w:p>
    <w:p w:rsidR="005B5743" w:rsidRPr="00412771" w:rsidRDefault="005B5743" w:rsidP="005B5743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 xml:space="preserve">адекватно воспроизводить фонемы и их варианты (аллофоны) при говорении на </w:t>
      </w:r>
      <w:r>
        <w:rPr>
          <w:sz w:val="28"/>
          <w:szCs w:val="28"/>
        </w:rPr>
        <w:t>шведском</w:t>
      </w:r>
      <w:r w:rsidRPr="00412771">
        <w:rPr>
          <w:sz w:val="28"/>
          <w:szCs w:val="28"/>
        </w:rPr>
        <w:t xml:space="preserve"> языке (допускается акцент и незначительные ошибки, не влияющие на понимание);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основные артикуляционно-акустические характеристики звуков (такие, как звонкость, долгота, лабиализация);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определять и адекватно воспроизводить фонетическую организацию слова (его слоговую структуру, взаимовлияние фонем, ударение);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адекватно использовать три основных типа интонации.</w:t>
      </w:r>
    </w:p>
    <w:p w:rsidR="005B5743" w:rsidRPr="00F26274" w:rsidRDefault="005B5743" w:rsidP="005B5743">
      <w:pPr>
        <w:spacing w:before="120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Лексическая компетенция</w:t>
      </w:r>
    </w:p>
    <w:p w:rsidR="005B5743" w:rsidRPr="00412771" w:rsidRDefault="005B5743" w:rsidP="005B5743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владеть словарным запасом, достаточным для осуществления коммуникации в рамках тем, предусмотренных программой;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четко и дифференцированно выражать свои мысли в ходе повседневного и делового общения (при этом допустимы ошибки, не препятствующие коммуникации);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словарный запас, позволяющий адекватно понимать содержание учебных и аутентичных текстов на т</w:t>
      </w:r>
      <w:r>
        <w:rPr>
          <w:sz w:val="28"/>
          <w:szCs w:val="28"/>
        </w:rPr>
        <w:t>емы, предусмотренные программой.</w:t>
      </w:r>
    </w:p>
    <w:p w:rsidR="005B5743" w:rsidRPr="00F26274" w:rsidRDefault="005B5743" w:rsidP="005B5743">
      <w:pPr>
        <w:spacing w:before="120"/>
        <w:jc w:val="center"/>
        <w:rPr>
          <w:b/>
          <w:sz w:val="28"/>
          <w:szCs w:val="28"/>
        </w:rPr>
      </w:pPr>
      <w:r w:rsidRPr="00F26274">
        <w:rPr>
          <w:b/>
          <w:sz w:val="28"/>
          <w:szCs w:val="28"/>
        </w:rPr>
        <w:t>Грамматическая компетенция</w:t>
      </w:r>
    </w:p>
    <w:p w:rsidR="005B5743" w:rsidRPr="00412771" w:rsidRDefault="005B5743" w:rsidP="005B5743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грамматически правильно и связно строить свою речь (допустимы незначительные ошибки, не искажающие общий смысл высказывания);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корректно употреблять грамматические формы и конструкции, изучаемые в рамках программы;</w:t>
      </w:r>
    </w:p>
    <w:p w:rsidR="005B5743" w:rsidRPr="00412771" w:rsidRDefault="005B5743" w:rsidP="005B5743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контролировать правильность устной речи, исправляя допущенные грамматические ошибки.</w:t>
      </w:r>
    </w:p>
    <w:p w:rsidR="005B5743" w:rsidRPr="00F26274" w:rsidRDefault="005B5743" w:rsidP="005B5743">
      <w:pPr>
        <w:spacing w:before="120"/>
        <w:jc w:val="center"/>
        <w:rPr>
          <w:sz w:val="28"/>
          <w:szCs w:val="28"/>
        </w:rPr>
      </w:pPr>
      <w:r w:rsidRPr="00F26274">
        <w:rPr>
          <w:b/>
          <w:sz w:val="28"/>
          <w:szCs w:val="28"/>
        </w:rPr>
        <w:t>Страноведческая и межкультурная компетенция</w:t>
      </w:r>
    </w:p>
    <w:p w:rsidR="005B5743" w:rsidRPr="00412771" w:rsidRDefault="005B5743" w:rsidP="005B5743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5B5743" w:rsidRPr="00412771" w:rsidRDefault="005B5743" w:rsidP="005B5743">
      <w:pPr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нормы и правила повседневного и делового общения, принятые в стране изучаемого языка, и уметь применять их в процессе межкультурной коммуникации;</w:t>
      </w:r>
    </w:p>
    <w:p w:rsidR="005B5743" w:rsidRPr="00412771" w:rsidRDefault="005B5743" w:rsidP="005B5743">
      <w:pPr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и применять речевые формулы, типичные для различных ситуаций повседневного и делового общения;</w:t>
      </w:r>
    </w:p>
    <w:p w:rsidR="005B5743" w:rsidRPr="00412771" w:rsidRDefault="005B5743" w:rsidP="005B5743">
      <w:pPr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представление об истории и культуре страны изучаемого языка;</w:t>
      </w:r>
    </w:p>
    <w:p w:rsidR="005B5743" w:rsidRPr="00412771" w:rsidRDefault="005B5743" w:rsidP="005B5743">
      <w:pPr>
        <w:numPr>
          <w:ilvl w:val="0"/>
          <w:numId w:val="4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быть толерантным по отношению к представителям других культур и в своих высказываниях не допускать дискриминации по национальному, религиозному или гендерному признаку;</w:t>
      </w:r>
    </w:p>
    <w:p w:rsidR="005B5743" w:rsidRPr="00412771" w:rsidRDefault="005B5743" w:rsidP="005B5743">
      <w:pPr>
        <w:numPr>
          <w:ilvl w:val="0"/>
          <w:numId w:val="4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осознавать себя как представителя своей культуры и уметь представить свою страну.</w:t>
      </w:r>
    </w:p>
    <w:p w:rsidR="003A0213" w:rsidRDefault="003A0213" w:rsidP="005B5743">
      <w:pPr>
        <w:pStyle w:val="a7"/>
        <w:spacing w:before="120" w:after="120"/>
        <w:ind w:firstLine="709"/>
        <w:jc w:val="center"/>
        <w:rPr>
          <w:rFonts w:ascii="Times New Roman" w:hAnsi="Times New Roman"/>
          <w:b/>
          <w:szCs w:val="28"/>
        </w:rPr>
      </w:pPr>
    </w:p>
    <w:p w:rsidR="003A0213" w:rsidRDefault="003A0213" w:rsidP="005B5743">
      <w:pPr>
        <w:pStyle w:val="a7"/>
        <w:spacing w:before="120" w:after="120"/>
        <w:ind w:firstLine="709"/>
        <w:jc w:val="center"/>
        <w:rPr>
          <w:rFonts w:ascii="Times New Roman" w:hAnsi="Times New Roman"/>
          <w:b/>
          <w:szCs w:val="28"/>
        </w:rPr>
      </w:pPr>
    </w:p>
    <w:p w:rsidR="00AB6291" w:rsidRPr="003A765B" w:rsidRDefault="008F038D" w:rsidP="005B5743">
      <w:pPr>
        <w:pStyle w:val="a7"/>
        <w:spacing w:before="120" w:after="120"/>
        <w:ind w:firstLine="709"/>
        <w:jc w:val="center"/>
        <w:rPr>
          <w:rFonts w:ascii="Times New Roman" w:hAnsi="Times New Roman"/>
          <w:b/>
          <w:szCs w:val="28"/>
        </w:rPr>
      </w:pPr>
      <w:r w:rsidRPr="00AB6291">
        <w:rPr>
          <w:rFonts w:ascii="Times New Roman" w:hAnsi="Times New Roman"/>
          <w:b/>
          <w:szCs w:val="28"/>
        </w:rPr>
        <w:t>ТРЕБОВАНИЯ К УРОВНЮ ПРАКТИЧЕСКОГО ВЛАДЕНИЯ ВИДАМИ РЕЧЕВОЙ ДЕЯТЕЛЬНОСТИ</w:t>
      </w:r>
    </w:p>
    <w:p w:rsidR="003A765B" w:rsidRPr="003A765B" w:rsidRDefault="003A765B" w:rsidP="00AB6291">
      <w:pPr>
        <w:pStyle w:val="a7"/>
        <w:ind w:firstLine="709"/>
        <w:jc w:val="center"/>
        <w:rPr>
          <w:rFonts w:ascii="Times New Roman" w:hAnsi="Times New Roman"/>
          <w:b/>
          <w:szCs w:val="28"/>
        </w:rPr>
      </w:pPr>
    </w:p>
    <w:p w:rsidR="008F038D" w:rsidRDefault="008F038D" w:rsidP="008F038D">
      <w:pPr>
        <w:shd w:val="clear" w:color="auto" w:fill="FFFFFF"/>
        <w:ind w:firstLine="84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Рецептивные умения</w:t>
      </w:r>
    </w:p>
    <w:p w:rsidR="008F038D" w:rsidRPr="00F26274" w:rsidRDefault="008F038D" w:rsidP="008F038D">
      <w:pPr>
        <w:shd w:val="clear" w:color="auto" w:fill="FFFFFF"/>
        <w:ind w:firstLine="840"/>
        <w:jc w:val="center"/>
        <w:rPr>
          <w:b/>
          <w:bCs/>
          <w:color w:val="000000"/>
          <w:spacing w:val="-5"/>
          <w:sz w:val="28"/>
          <w:szCs w:val="28"/>
        </w:rPr>
      </w:pPr>
      <w:r w:rsidRPr="00F26274">
        <w:rPr>
          <w:b/>
          <w:bCs/>
          <w:color w:val="000000"/>
          <w:spacing w:val="-5"/>
          <w:sz w:val="28"/>
          <w:szCs w:val="28"/>
        </w:rPr>
        <w:t>Чтение</w:t>
      </w:r>
    </w:p>
    <w:p w:rsidR="003A765B" w:rsidRPr="003A765B" w:rsidRDefault="003A765B" w:rsidP="003A765B">
      <w:pPr>
        <w:ind w:firstLine="567"/>
        <w:rPr>
          <w:sz w:val="28"/>
          <w:szCs w:val="28"/>
        </w:rPr>
      </w:pPr>
      <w:r w:rsidRPr="003A765B">
        <w:rPr>
          <w:sz w:val="28"/>
          <w:szCs w:val="28"/>
        </w:rPr>
        <w:t>Студент должен: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 функциональную направленность и общую идею учебных и аутентичных текстов, относящиеся к сфере повседневного и делового общения и построенных на частотном языковом материале (объявления, указатели, афиши, плакаты, рекламные проспекты, надписи на товарных бирках и упаковках, формуляры, анкеты; инструкции, расписания, меню, статьи СМИ и т.п.);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уметь находить в текстах конкретную фактическую информацию;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 описания событий, чувств, намерений и пожеланий в открытках и письмах личного характера, на форумах, в блогах и художественных текстах;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определять позицию и точку зрения автора текста;</w:t>
      </w:r>
    </w:p>
    <w:p w:rsidR="003A765B" w:rsidRPr="003A765B" w:rsidRDefault="003A765B" w:rsidP="008F038D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уметь читать предусмотренные программой виды текстов с различной скоростью, применяя стратегии изучающего, ознакомительного, просмотрового и поискового чтения в зависимости от вида текста и цели чтения.</w:t>
      </w:r>
    </w:p>
    <w:p w:rsidR="008F038D" w:rsidRPr="008F038D" w:rsidRDefault="008F038D" w:rsidP="008F038D">
      <w:pPr>
        <w:shd w:val="clear" w:color="auto" w:fill="FFFFFF"/>
        <w:jc w:val="center"/>
        <w:rPr>
          <w:b/>
          <w:bCs/>
          <w:color w:val="000000"/>
          <w:spacing w:val="-5"/>
          <w:sz w:val="28"/>
          <w:szCs w:val="28"/>
        </w:rPr>
      </w:pPr>
      <w:r w:rsidRPr="008F038D">
        <w:rPr>
          <w:b/>
          <w:bCs/>
          <w:color w:val="000000"/>
          <w:spacing w:val="-5"/>
          <w:sz w:val="28"/>
          <w:szCs w:val="28"/>
        </w:rPr>
        <w:t>Аудирование и понимание аудиовизуальной информации</w:t>
      </w:r>
    </w:p>
    <w:p w:rsidR="003A765B" w:rsidRPr="003A765B" w:rsidRDefault="003A765B" w:rsidP="003A765B">
      <w:pPr>
        <w:ind w:firstLine="567"/>
        <w:rPr>
          <w:sz w:val="28"/>
          <w:szCs w:val="28"/>
        </w:rPr>
      </w:pPr>
      <w:r w:rsidRPr="003A765B">
        <w:rPr>
          <w:sz w:val="28"/>
          <w:szCs w:val="28"/>
        </w:rPr>
        <w:t>Студент должен понимать на слух четкую небыструю речь, соответствующую литературной норме, в ходе повседневного и делового общения, а именно: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 речь собеседника при диалогическом общении (в том числе по телефону);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 основное содержание беседы других говорящих;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 объявления по громкоговорителю, даже при наличии незначительного шумового фона;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понимать, о чем идет речь в большинстве теле- и радиопередач об актуальных событиях.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владеть стратегиями глобального, детального и селективного понимания и применять их в зависимости от вида текста и коммуникативной задачи.</w:t>
      </w:r>
    </w:p>
    <w:p w:rsidR="008F038D" w:rsidRPr="008F038D" w:rsidRDefault="008F038D" w:rsidP="008F038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8F038D">
        <w:rPr>
          <w:b/>
          <w:color w:val="000000"/>
          <w:sz w:val="28"/>
          <w:szCs w:val="28"/>
        </w:rPr>
        <w:t>Продуктивные умения</w:t>
      </w:r>
    </w:p>
    <w:p w:rsidR="008F038D" w:rsidRPr="008F038D" w:rsidRDefault="008F038D" w:rsidP="008F038D">
      <w:pPr>
        <w:shd w:val="clear" w:color="auto" w:fill="FFFFFF"/>
        <w:jc w:val="center"/>
        <w:rPr>
          <w:b/>
          <w:bCs/>
          <w:color w:val="000000"/>
          <w:spacing w:val="-7"/>
          <w:sz w:val="28"/>
          <w:szCs w:val="28"/>
        </w:rPr>
      </w:pPr>
      <w:r w:rsidRPr="008F038D">
        <w:rPr>
          <w:b/>
          <w:bCs/>
          <w:color w:val="000000"/>
          <w:spacing w:val="-7"/>
          <w:sz w:val="28"/>
          <w:szCs w:val="28"/>
        </w:rPr>
        <w:t>Говорение</w:t>
      </w:r>
    </w:p>
    <w:p w:rsidR="008F038D" w:rsidRPr="008F038D" w:rsidRDefault="008F038D" w:rsidP="008F038D">
      <w:pPr>
        <w:jc w:val="center"/>
        <w:rPr>
          <w:b/>
          <w:sz w:val="28"/>
          <w:szCs w:val="28"/>
        </w:rPr>
      </w:pPr>
      <w:r w:rsidRPr="008F038D">
        <w:rPr>
          <w:b/>
          <w:sz w:val="28"/>
          <w:szCs w:val="28"/>
        </w:rPr>
        <w:t>Монологическая речь</w:t>
      </w:r>
    </w:p>
    <w:p w:rsidR="003A765B" w:rsidRPr="003A765B" w:rsidRDefault="003A765B" w:rsidP="003A765B">
      <w:pPr>
        <w:ind w:firstLine="567"/>
        <w:rPr>
          <w:sz w:val="28"/>
          <w:szCs w:val="28"/>
        </w:rPr>
      </w:pPr>
      <w:r w:rsidRPr="003A765B">
        <w:rPr>
          <w:sz w:val="28"/>
          <w:szCs w:val="28"/>
        </w:rPr>
        <w:t>Студент должен уметь: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высказываться без предварительной подготовки на широкий круг тем, предусмотренных программой, используя при описании, повествовании, рассуждении и т.п. адекватные языковые средства и не испытывая при этом видимых затруднений;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ясно и последовательно излагать и обосновывать свою точку зрения по актуальным проблемам, приводить аргументы и примеры, комментировать факты и события, давать им оценку, делать выводы, выражать уверенность / неуверенность, убежденность / сомнение и т.д.;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адекватно описывать причинно-следственные отношения между явлениями;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логически и последовательно передавать содержание прочитанного текста.</w:t>
      </w:r>
    </w:p>
    <w:p w:rsidR="003A765B" w:rsidRPr="008F038D" w:rsidRDefault="003A765B" w:rsidP="008F038D">
      <w:pPr>
        <w:spacing w:before="120"/>
        <w:jc w:val="center"/>
        <w:rPr>
          <w:b/>
          <w:sz w:val="28"/>
          <w:szCs w:val="28"/>
        </w:rPr>
      </w:pPr>
      <w:r w:rsidRPr="008F038D">
        <w:rPr>
          <w:b/>
          <w:sz w:val="28"/>
          <w:szCs w:val="28"/>
        </w:rPr>
        <w:t>Диалогическая речь</w:t>
      </w:r>
    </w:p>
    <w:p w:rsidR="003A765B" w:rsidRPr="003A765B" w:rsidRDefault="003A765B" w:rsidP="003A765B">
      <w:pPr>
        <w:ind w:firstLine="567"/>
        <w:rPr>
          <w:sz w:val="28"/>
          <w:szCs w:val="28"/>
        </w:rPr>
      </w:pPr>
      <w:r w:rsidRPr="003A765B">
        <w:rPr>
          <w:sz w:val="28"/>
          <w:szCs w:val="28"/>
        </w:rPr>
        <w:t>Студент должен: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уметь начать, поддержать и закончить беседу проблемного характера и дискуссию в ситуациях неофициального общения;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строить свои высказывания в соответствии с целью и темой беседы или дискуссии, используя адекватные языковые средства;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высказывать свое мнение, анализируя поступающую информацию, адекватно реагировать на реплики собеседника, аргументировано выражая согласие / несогласие с собеседником;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уметь отвечать на вопросы по прочитанному тексту;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говорить достаточно бегло, чтобы собеседники не испытывали существенных затруднений.</w:t>
      </w:r>
    </w:p>
    <w:p w:rsidR="003A765B" w:rsidRPr="008F038D" w:rsidRDefault="003A765B" w:rsidP="008F038D">
      <w:pPr>
        <w:spacing w:before="120"/>
        <w:jc w:val="center"/>
        <w:rPr>
          <w:b/>
          <w:sz w:val="28"/>
          <w:szCs w:val="28"/>
        </w:rPr>
      </w:pPr>
      <w:r w:rsidRPr="008F038D">
        <w:rPr>
          <w:b/>
          <w:sz w:val="28"/>
          <w:szCs w:val="28"/>
        </w:rPr>
        <w:t>Письмо</w:t>
      </w:r>
    </w:p>
    <w:p w:rsidR="003A765B" w:rsidRPr="003A765B" w:rsidRDefault="003A765B" w:rsidP="003A765B">
      <w:pPr>
        <w:ind w:firstLine="567"/>
        <w:rPr>
          <w:sz w:val="28"/>
          <w:szCs w:val="28"/>
        </w:rPr>
      </w:pPr>
      <w:r w:rsidRPr="003A765B">
        <w:rPr>
          <w:sz w:val="28"/>
          <w:szCs w:val="28"/>
        </w:rPr>
        <w:t>Студент должен уметь: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заполнять анкеты и формуляры, указывая в них личные данные;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писать записки на бытовые темы, открытки, содержащие поздравление с праздником, выражение благодарности, извинения или приглашение куда-либо;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писать личные и полуофициальные письма, точно и ясно выражая при этом свои мысли, мнения, намерения, пожелания, чувства и впечатления;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писать сообщения на форумах и в блогах;</w:t>
      </w:r>
    </w:p>
    <w:p w:rsidR="003A765B" w:rsidRPr="003A765B" w:rsidRDefault="003A765B" w:rsidP="003A765B">
      <w:pPr>
        <w:numPr>
          <w:ilvl w:val="0"/>
          <w:numId w:val="13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765B">
        <w:rPr>
          <w:sz w:val="28"/>
          <w:szCs w:val="28"/>
        </w:rPr>
        <w:t>адекватно использовать в письменной речи языковые средства, не допуская существенных ошибок в грамматике, выборе слов, орфографии и пунктуации.</w:t>
      </w:r>
    </w:p>
    <w:p w:rsidR="00A809AA" w:rsidRPr="005C6B01" w:rsidRDefault="00A809AA" w:rsidP="00F04F7B">
      <w:pPr>
        <w:pStyle w:val="a9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A0213" w:rsidRDefault="003A0213" w:rsidP="003C7E83">
      <w:pPr>
        <w:jc w:val="center"/>
        <w:rPr>
          <w:b/>
          <w:sz w:val="28"/>
          <w:szCs w:val="28"/>
        </w:rPr>
      </w:pPr>
    </w:p>
    <w:p w:rsidR="003C7E83" w:rsidRPr="005C6B01" w:rsidRDefault="008F038D" w:rsidP="003C7E83">
      <w:pPr>
        <w:jc w:val="center"/>
        <w:rPr>
          <w:b/>
          <w:caps/>
          <w:sz w:val="28"/>
          <w:szCs w:val="28"/>
        </w:rPr>
      </w:pPr>
      <w:r w:rsidRPr="005C6B01">
        <w:rPr>
          <w:b/>
          <w:sz w:val="28"/>
          <w:szCs w:val="28"/>
        </w:rPr>
        <w:t xml:space="preserve">ИНФОРМАЦИОННО-МЕТОДИЧЕСКАЯ ЧАСТЬ </w:t>
      </w:r>
    </w:p>
    <w:p w:rsidR="00E4515C" w:rsidRPr="005C6B01" w:rsidRDefault="008F038D" w:rsidP="00E4515C">
      <w:pPr>
        <w:spacing w:line="480" w:lineRule="auto"/>
        <w:ind w:left="708" w:hanging="708"/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ЛИТЕРАТУРА, АУДИО- И ВИДЕОМАТЕРИАЛЫ</w:t>
      </w:r>
    </w:p>
    <w:p w:rsidR="00D1006B" w:rsidRPr="005C6B01" w:rsidRDefault="00D1006B" w:rsidP="003A0213">
      <w:pPr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Основная литература</w:t>
      </w:r>
      <w:r w:rsidRPr="005C6B01">
        <w:rPr>
          <w:sz w:val="28"/>
          <w:szCs w:val="28"/>
        </w:rPr>
        <w:t>: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Cecilia Fasth, Anita Kannermark. Form i fokus. Övningsbok i svensk grammatik. Del A, B. – Folkuniversitetets förlag. – Lund. – 2006.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Eva Hansson Ström, Jenny Uddling. Mitt i mål Texbok. – Natur och Kultur. – Stockholm. – 2005.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Harriet Riserus. Mitt i mål Övningsbok. – Natur och Kultur. – Stockholm. – 2006.</w:t>
      </w:r>
    </w:p>
    <w:p w:rsidR="00D1006B" w:rsidRPr="0026512E" w:rsidRDefault="00D1006B" w:rsidP="00D1006B">
      <w:pPr>
        <w:numPr>
          <w:ilvl w:val="0"/>
          <w:numId w:val="16"/>
        </w:numPr>
        <w:jc w:val="both"/>
        <w:rPr>
          <w:sz w:val="28"/>
          <w:szCs w:val="28"/>
          <w:lang w:val="de-DE"/>
        </w:rPr>
      </w:pPr>
      <w:r w:rsidRPr="005C6B01">
        <w:rPr>
          <w:sz w:val="28"/>
          <w:szCs w:val="28"/>
          <w:lang w:val="sv-SE"/>
        </w:rPr>
        <w:t>Källsäter Eva, Eckerbom Torun. På tapeten. Liber</w:t>
      </w:r>
      <w:r w:rsidRPr="0026512E">
        <w:rPr>
          <w:sz w:val="28"/>
          <w:szCs w:val="28"/>
          <w:lang w:val="de-DE"/>
        </w:rPr>
        <w:t xml:space="preserve"> </w:t>
      </w:r>
      <w:r w:rsidRPr="005C6B01">
        <w:rPr>
          <w:sz w:val="28"/>
          <w:szCs w:val="28"/>
          <w:lang w:val="sv-SE"/>
        </w:rPr>
        <w:t>AB</w:t>
      </w:r>
      <w:r w:rsidRPr="0026512E">
        <w:rPr>
          <w:sz w:val="28"/>
          <w:szCs w:val="28"/>
          <w:lang w:val="de-DE"/>
        </w:rPr>
        <w:t>. 2002.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Lena Sundberg-Holmberg. Grammatikövningar för Sfi, del 1. – Bonnier Utbildning. – 2003.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Nyborg R., Petterson N.-O., Holm B. Svenska utifrån. – Stock</w:t>
      </w:r>
      <w:r w:rsidR="00013C98">
        <w:rPr>
          <w:sz w:val="28"/>
          <w:szCs w:val="28"/>
          <w:lang w:val="sv-SE"/>
        </w:rPr>
        <w:t xml:space="preserve">holm: Svenska Institutet. – </w:t>
      </w:r>
      <w:r w:rsidR="00013C98">
        <w:rPr>
          <w:sz w:val="28"/>
          <w:szCs w:val="28"/>
        </w:rPr>
        <w:t>2001</w:t>
      </w:r>
      <w:r w:rsidRPr="005C6B01">
        <w:rPr>
          <w:sz w:val="28"/>
          <w:szCs w:val="28"/>
          <w:lang w:val="sv-SE"/>
        </w:rPr>
        <w:t>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Paula Levy Scherrer, Karl Lindemalm. Rivstart A1+A2 Texbok. – Natur och Kultur. – Stockholm. – 2010.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Paula Levy Scherrer, Karl Lindemalm. Rivstart A1+A2 Övningsbok . – Natur och Kultur. – Stockholm. – 2010.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Ulla Göransson, Annika Helander, Mai Parada. På svenska! 1 - Folkuniversitets förlag. – 2002.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Ulla Göransson, Annika Helander, Mai Parada. På svenska! 2- Folkuniversitets förlag. – 2002.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 xml:space="preserve">Ulla Göransson, Hans Lindholm. Nybörjarsvenska övningsbok. – Folkuniversitetets förlag. – </w:t>
      </w:r>
      <w:r w:rsidR="00013C98" w:rsidRPr="008750C7">
        <w:rPr>
          <w:sz w:val="28"/>
          <w:szCs w:val="28"/>
          <w:lang w:val="sv-SE"/>
        </w:rPr>
        <w:t>2003</w:t>
      </w:r>
      <w:r w:rsidRPr="005C6B01">
        <w:rPr>
          <w:sz w:val="28"/>
          <w:szCs w:val="28"/>
          <w:lang w:val="sv-SE"/>
        </w:rPr>
        <w:t>.</w:t>
      </w:r>
    </w:p>
    <w:p w:rsidR="00D1006B" w:rsidRPr="005C6B01" w:rsidRDefault="00D1006B" w:rsidP="00D1006B">
      <w:pPr>
        <w:numPr>
          <w:ilvl w:val="0"/>
          <w:numId w:val="16"/>
        </w:numPr>
        <w:ind w:left="714" w:hanging="357"/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 xml:space="preserve">Ulla Göransson, Hans Lindhölm. Nybörjarsvenska. – Folkuniversitetets förlag. – </w:t>
      </w:r>
      <w:r w:rsidR="00013C98" w:rsidRPr="008750C7">
        <w:rPr>
          <w:sz w:val="28"/>
          <w:szCs w:val="28"/>
          <w:lang w:val="de-DE"/>
        </w:rPr>
        <w:t>2003</w:t>
      </w:r>
      <w:r w:rsidRPr="005C6B01">
        <w:rPr>
          <w:sz w:val="28"/>
          <w:szCs w:val="28"/>
          <w:lang w:val="sv-SE"/>
        </w:rPr>
        <w:t>.</w:t>
      </w:r>
    </w:p>
    <w:p w:rsidR="00D1006B" w:rsidRPr="005C6B01" w:rsidRDefault="00D1006B" w:rsidP="003A0213">
      <w:pPr>
        <w:spacing w:before="120"/>
        <w:jc w:val="center"/>
        <w:rPr>
          <w:sz w:val="28"/>
          <w:szCs w:val="28"/>
          <w:lang w:val="de-DE"/>
        </w:rPr>
      </w:pPr>
      <w:r w:rsidRPr="005C6B01">
        <w:rPr>
          <w:b/>
          <w:sz w:val="28"/>
          <w:szCs w:val="28"/>
        </w:rPr>
        <w:t>Дополнительная литература</w:t>
      </w:r>
      <w:r w:rsidRPr="005C6B01">
        <w:rPr>
          <w:sz w:val="28"/>
          <w:szCs w:val="28"/>
          <w:lang w:val="de-DE"/>
        </w:rPr>
        <w:t>:</w:t>
      </w:r>
    </w:p>
    <w:p w:rsidR="00D1006B" w:rsidRPr="005C6B01" w:rsidRDefault="00D1006B" w:rsidP="00E031E1">
      <w:pPr>
        <w:pStyle w:val="ae"/>
        <w:numPr>
          <w:ilvl w:val="0"/>
          <w:numId w:val="16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Asker Kristina, Sigrid Nordberg. På G : Lärobok. Bonnier Utbildning AB. 2003.</w:t>
      </w:r>
    </w:p>
    <w:p w:rsidR="00D1006B" w:rsidRPr="005C6B01" w:rsidRDefault="00D1006B" w:rsidP="00E031E1">
      <w:pPr>
        <w:numPr>
          <w:ilvl w:val="0"/>
          <w:numId w:val="16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Britt-Marie Edegran, Annika Lönneborg. Ord med mening: ordträning i svenska som andraspråk. Bonnier Utbildning. – 2005. – 96s.</w:t>
      </w:r>
    </w:p>
    <w:p w:rsidR="00D1006B" w:rsidRPr="005C6B01" w:rsidRDefault="00D1006B" w:rsidP="00E031E1">
      <w:pPr>
        <w:numPr>
          <w:ilvl w:val="0"/>
          <w:numId w:val="16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Fasth C., Kannermark A. Text i Fokus 1.</w:t>
      </w:r>
      <w:r w:rsidR="00E031E1" w:rsidRPr="005C6B01">
        <w:rPr>
          <w:sz w:val="28"/>
          <w:szCs w:val="28"/>
          <w:lang w:val="sv-SE"/>
        </w:rPr>
        <w:t xml:space="preserve"> </w:t>
      </w:r>
      <w:r w:rsidRPr="005C6B01">
        <w:rPr>
          <w:sz w:val="28"/>
          <w:szCs w:val="28"/>
          <w:lang w:val="sv-SE"/>
        </w:rPr>
        <w:t>– Emmarboda: Folkuniversitetets förlag.  – 2006.</w:t>
      </w:r>
    </w:p>
    <w:p w:rsidR="00D1006B" w:rsidRPr="005C6B01" w:rsidRDefault="00D1006B" w:rsidP="00E031E1">
      <w:pPr>
        <w:numPr>
          <w:ilvl w:val="0"/>
          <w:numId w:val="16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Per Montan, Håkan Rosenqvist. Prepositionsboken. – Liber AB. – 2000.</w:t>
      </w:r>
    </w:p>
    <w:p w:rsidR="00D1006B" w:rsidRPr="005C6B01" w:rsidRDefault="00D1006B" w:rsidP="003A0213">
      <w:pPr>
        <w:spacing w:before="120"/>
        <w:jc w:val="center"/>
        <w:rPr>
          <w:sz w:val="28"/>
          <w:szCs w:val="28"/>
        </w:rPr>
      </w:pPr>
      <w:r w:rsidRPr="005C6B01">
        <w:rPr>
          <w:b/>
          <w:sz w:val="28"/>
          <w:szCs w:val="28"/>
        </w:rPr>
        <w:t>Электронные ресурсы:</w:t>
      </w:r>
    </w:p>
    <w:p w:rsidR="00D1006B" w:rsidRPr="005C6B01" w:rsidRDefault="00D1006B" w:rsidP="00D1006B">
      <w:pPr>
        <w:numPr>
          <w:ilvl w:val="0"/>
          <w:numId w:val="23"/>
        </w:num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Государственное налоговое управление Швеции: </w:t>
      </w:r>
      <w:hyperlink r:id="rId8" w:history="1">
        <w:r w:rsidRPr="005C6B01">
          <w:rPr>
            <w:rStyle w:val="ad"/>
            <w:sz w:val="28"/>
            <w:szCs w:val="28"/>
          </w:rPr>
          <w:t>www.skatteverket.se</w:t>
        </w:r>
      </w:hyperlink>
      <w:r w:rsidRPr="005C6B01">
        <w:rPr>
          <w:rStyle w:val="ad"/>
          <w:sz w:val="28"/>
          <w:szCs w:val="28"/>
        </w:rPr>
        <w:t>.</w:t>
      </w:r>
    </w:p>
    <w:p w:rsidR="00D1006B" w:rsidRPr="005C6B01" w:rsidRDefault="00D1006B" w:rsidP="00D1006B">
      <w:pPr>
        <w:numPr>
          <w:ilvl w:val="0"/>
          <w:numId w:val="23"/>
        </w:numPr>
        <w:ind w:left="714" w:hanging="35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Государственное управление Швеции социальному страхованию: </w:t>
      </w:r>
      <w:hyperlink r:id="rId9" w:history="1">
        <w:r w:rsidRPr="005C6B01">
          <w:rPr>
            <w:rStyle w:val="ad"/>
            <w:sz w:val="28"/>
            <w:szCs w:val="28"/>
            <w:lang w:val="en-US"/>
          </w:rPr>
          <w:t>www</w:t>
        </w:r>
        <w:r w:rsidRPr="005C6B01">
          <w:rPr>
            <w:rStyle w:val="ad"/>
            <w:sz w:val="28"/>
            <w:szCs w:val="28"/>
          </w:rPr>
          <w:t>.forsakringskassan.se</w:t>
        </w:r>
      </w:hyperlink>
      <w:r w:rsidRPr="005C6B01">
        <w:rPr>
          <w:sz w:val="28"/>
          <w:szCs w:val="28"/>
        </w:rPr>
        <w:t xml:space="preserve">. </w:t>
      </w:r>
    </w:p>
    <w:p w:rsidR="00D1006B" w:rsidRPr="005C6B01" w:rsidRDefault="00D1006B" w:rsidP="00D1006B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Народный университет Швеции (Folkuniversitetet): </w:t>
      </w:r>
      <w:hyperlink r:id="rId10" w:history="1">
        <w:r w:rsidRPr="005C6B01">
          <w:rPr>
            <w:rStyle w:val="ad"/>
            <w:sz w:val="28"/>
            <w:szCs w:val="28"/>
          </w:rPr>
          <w:t>www.folkuniversitetet.se</w:t>
        </w:r>
      </w:hyperlink>
      <w:r w:rsidRPr="005C6B01">
        <w:rPr>
          <w:sz w:val="28"/>
          <w:szCs w:val="28"/>
        </w:rPr>
        <w:t xml:space="preserve">. </w:t>
      </w:r>
    </w:p>
    <w:p w:rsidR="00D1006B" w:rsidRPr="005C6B01" w:rsidRDefault="00D1006B" w:rsidP="00D1006B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Национальное спортивное объединение Швеции: </w:t>
      </w:r>
      <w:hyperlink r:id="rId11" w:history="1">
        <w:r w:rsidRPr="005C6B01">
          <w:rPr>
            <w:rStyle w:val="ad"/>
            <w:sz w:val="28"/>
            <w:szCs w:val="28"/>
          </w:rPr>
          <w:t>www.rf.se</w:t>
        </w:r>
      </w:hyperlink>
      <w:r w:rsidRPr="005C6B01">
        <w:rPr>
          <w:sz w:val="28"/>
          <w:szCs w:val="28"/>
        </w:rPr>
        <w:t>.</w:t>
      </w:r>
    </w:p>
    <w:p w:rsidR="00D1006B" w:rsidRPr="005C6B01" w:rsidRDefault="00D1006B" w:rsidP="00D1006B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Официальный сайт Службы защиты прав потребителей Швеции: </w:t>
      </w:r>
      <w:hyperlink r:id="rId12" w:history="1">
        <w:r w:rsidRPr="005C6B01">
          <w:rPr>
            <w:rStyle w:val="ad"/>
            <w:sz w:val="28"/>
            <w:szCs w:val="28"/>
          </w:rPr>
          <w:t>http://www.</w:t>
        </w:r>
        <w:r w:rsidRPr="005C6B01">
          <w:rPr>
            <w:rStyle w:val="ad"/>
            <w:sz w:val="28"/>
            <w:szCs w:val="28"/>
            <w:lang w:val="en-US"/>
          </w:rPr>
          <w:t>konsumentverket</w:t>
        </w:r>
        <w:r w:rsidRPr="005C6B01">
          <w:rPr>
            <w:rStyle w:val="ad"/>
            <w:sz w:val="28"/>
            <w:szCs w:val="28"/>
          </w:rPr>
          <w:t>.</w:t>
        </w:r>
        <w:r w:rsidRPr="005C6B01">
          <w:rPr>
            <w:rStyle w:val="ad"/>
            <w:sz w:val="28"/>
            <w:szCs w:val="28"/>
            <w:lang w:val="en-US"/>
          </w:rPr>
          <w:t>se</w:t>
        </w:r>
      </w:hyperlink>
      <w:r w:rsidRPr="005C6B01">
        <w:rPr>
          <w:sz w:val="28"/>
          <w:szCs w:val="28"/>
        </w:rPr>
        <w:t>.</w:t>
      </w:r>
    </w:p>
    <w:p w:rsidR="00D1006B" w:rsidRPr="005C6B01" w:rsidRDefault="00D1006B" w:rsidP="00D1006B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Профсоюзы Швеции: </w:t>
      </w:r>
      <w:hyperlink r:id="rId13" w:history="1">
        <w:r w:rsidRPr="005C6B01">
          <w:rPr>
            <w:rStyle w:val="ad"/>
            <w:sz w:val="28"/>
            <w:szCs w:val="28"/>
            <w:lang w:val="en-US"/>
          </w:rPr>
          <w:t>www</w:t>
        </w:r>
        <w:r w:rsidRPr="005C6B01">
          <w:rPr>
            <w:rStyle w:val="ad"/>
            <w:sz w:val="28"/>
            <w:szCs w:val="28"/>
          </w:rPr>
          <w:t>.lo.se</w:t>
        </w:r>
      </w:hyperlink>
      <w:r w:rsidRPr="005C6B01">
        <w:rPr>
          <w:sz w:val="28"/>
          <w:szCs w:val="28"/>
        </w:rPr>
        <w:t xml:space="preserve">. </w:t>
      </w:r>
    </w:p>
    <w:p w:rsidR="00D1006B" w:rsidRPr="005C6B01" w:rsidRDefault="00D1006B" w:rsidP="00D1006B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Центральное статистическое бюро Швеции: </w:t>
      </w:r>
      <w:hyperlink r:id="rId14" w:history="1">
        <w:r w:rsidRPr="005C6B01">
          <w:rPr>
            <w:rStyle w:val="ad"/>
            <w:sz w:val="28"/>
            <w:szCs w:val="28"/>
          </w:rPr>
          <w:t>www.scb.se</w:t>
        </w:r>
      </w:hyperlink>
      <w:r w:rsidRPr="005C6B01">
        <w:rPr>
          <w:rStyle w:val="ad"/>
          <w:sz w:val="28"/>
          <w:szCs w:val="28"/>
        </w:rPr>
        <w:t>.</w:t>
      </w:r>
    </w:p>
    <w:p w:rsidR="00D1006B" w:rsidRPr="005C6B01" w:rsidRDefault="00D1006B" w:rsidP="003A0213">
      <w:pPr>
        <w:spacing w:before="120"/>
        <w:jc w:val="center"/>
        <w:rPr>
          <w:sz w:val="28"/>
          <w:szCs w:val="28"/>
        </w:rPr>
      </w:pPr>
      <w:r w:rsidRPr="005C6B01">
        <w:rPr>
          <w:b/>
          <w:sz w:val="28"/>
          <w:szCs w:val="28"/>
        </w:rPr>
        <w:t>Аудио- и видеоматериалы:</w:t>
      </w:r>
    </w:p>
    <w:p w:rsidR="00D1006B" w:rsidRPr="005C6B01" w:rsidRDefault="00D1006B" w:rsidP="00D1006B">
      <w:pPr>
        <w:numPr>
          <w:ilvl w:val="0"/>
          <w:numId w:val="17"/>
        </w:numPr>
        <w:jc w:val="both"/>
        <w:rPr>
          <w:sz w:val="28"/>
          <w:szCs w:val="28"/>
        </w:rPr>
      </w:pPr>
      <w:r w:rsidRPr="005C6B01">
        <w:rPr>
          <w:sz w:val="28"/>
          <w:szCs w:val="28"/>
        </w:rPr>
        <w:t xml:space="preserve">Шведское радио в Интернете: </w:t>
      </w:r>
      <w:hyperlink r:id="rId15" w:history="1">
        <w:r w:rsidRPr="005C6B01">
          <w:rPr>
            <w:rStyle w:val="ad"/>
            <w:sz w:val="28"/>
            <w:szCs w:val="28"/>
          </w:rPr>
          <w:t>http://www.</w:t>
        </w:r>
        <w:r w:rsidRPr="005C6B01">
          <w:rPr>
            <w:rStyle w:val="ad"/>
            <w:sz w:val="28"/>
            <w:szCs w:val="28"/>
            <w:lang w:val="sv-SE"/>
          </w:rPr>
          <w:t>sr</w:t>
        </w:r>
        <w:r w:rsidRPr="005C6B01">
          <w:rPr>
            <w:rStyle w:val="ad"/>
            <w:sz w:val="28"/>
            <w:szCs w:val="28"/>
          </w:rPr>
          <w:t>.</w:t>
        </w:r>
        <w:r w:rsidRPr="005C6B01">
          <w:rPr>
            <w:rStyle w:val="ad"/>
            <w:sz w:val="28"/>
            <w:szCs w:val="28"/>
            <w:lang w:val="sv-SE"/>
          </w:rPr>
          <w:t>se</w:t>
        </w:r>
      </w:hyperlink>
      <w:r w:rsidRPr="005C6B01">
        <w:rPr>
          <w:sz w:val="28"/>
          <w:szCs w:val="28"/>
        </w:rPr>
        <w:t>.</w:t>
      </w:r>
    </w:p>
    <w:p w:rsidR="00D1006B" w:rsidRPr="005C6B01" w:rsidRDefault="00D1006B" w:rsidP="00D1006B">
      <w:pPr>
        <w:numPr>
          <w:ilvl w:val="0"/>
          <w:numId w:val="17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Lena Sundberg-Holmberg. Hörövningar för Sfi, Uppgifter för kopiering. – Bonniers. – 2003.</w:t>
      </w:r>
    </w:p>
    <w:p w:rsidR="00D1006B" w:rsidRPr="005C6B01" w:rsidRDefault="00D1006B" w:rsidP="00D1006B">
      <w:pPr>
        <w:numPr>
          <w:ilvl w:val="0"/>
          <w:numId w:val="17"/>
        </w:numPr>
        <w:jc w:val="both"/>
        <w:rPr>
          <w:sz w:val="28"/>
          <w:szCs w:val="28"/>
          <w:lang w:val="sv-SE"/>
        </w:rPr>
      </w:pPr>
      <w:r w:rsidRPr="005C6B01">
        <w:rPr>
          <w:sz w:val="28"/>
          <w:szCs w:val="28"/>
          <w:lang w:val="sv-SE"/>
        </w:rPr>
        <w:t>Paula Levy Scherrer, Karl Lindemalm. Rivstart A1+A2 Texbok. Skiva 1. – Natur och Kultur. – Stockholm. – 2010.</w:t>
      </w:r>
    </w:p>
    <w:p w:rsidR="007B77C4" w:rsidRPr="005C6B01" w:rsidRDefault="008F038D" w:rsidP="00B84DFC">
      <w:pPr>
        <w:spacing w:before="240" w:after="120"/>
        <w:ind w:left="360"/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ФОРМЫ И СОДЕРЖАНИЕ КОНТРОЛЯ</w:t>
      </w:r>
    </w:p>
    <w:p w:rsidR="00D1006B" w:rsidRPr="005C6B01" w:rsidRDefault="00D1006B" w:rsidP="0053110E">
      <w:pPr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Промежуточный и итоговый контроль включает оценку работ, выполняемых в течение семестра (текущая успеваемость), зачеты (в том числе промежуточные) и экзамены.</w:t>
      </w:r>
    </w:p>
    <w:p w:rsidR="00D1006B" w:rsidRPr="005C6B01" w:rsidRDefault="00D1006B" w:rsidP="0053110E">
      <w:pPr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Текущая успеваемость студентов определяет рейтинговую оценку, которая выставляется за четыре работы, выполненные в течение семестра</w:t>
      </w:r>
      <w:r w:rsidR="00C057F1" w:rsidRPr="005C6B01">
        <w:rPr>
          <w:sz w:val="28"/>
          <w:szCs w:val="28"/>
        </w:rPr>
        <w:t>.</w:t>
      </w:r>
      <w:r w:rsidRPr="005C6B01">
        <w:rPr>
          <w:sz w:val="28"/>
          <w:szCs w:val="28"/>
        </w:rPr>
        <w:t xml:space="preserve"> Перечень работ преподаватели определяют с учетом целей и задач курса.</w:t>
      </w:r>
    </w:p>
    <w:p w:rsidR="008B70CB" w:rsidRPr="008F038D" w:rsidRDefault="008B70CB" w:rsidP="008B70CB">
      <w:pPr>
        <w:jc w:val="both"/>
        <w:rPr>
          <w:sz w:val="28"/>
          <w:szCs w:val="28"/>
        </w:rPr>
      </w:pPr>
      <w:r w:rsidRPr="008F038D">
        <w:rPr>
          <w:sz w:val="28"/>
          <w:szCs w:val="28"/>
        </w:rPr>
        <w:t>Рекомендуемые формы контроля:</w:t>
      </w:r>
    </w:p>
    <w:p w:rsidR="00B65B4E" w:rsidRPr="008F038D" w:rsidRDefault="00B65B4E" w:rsidP="008B70CB">
      <w:pPr>
        <w:rPr>
          <w:sz w:val="28"/>
          <w:szCs w:val="28"/>
        </w:rPr>
      </w:pPr>
      <w:r w:rsidRPr="008F038D">
        <w:rPr>
          <w:sz w:val="28"/>
          <w:szCs w:val="28"/>
        </w:rPr>
        <w:t>3 семестр</w:t>
      </w:r>
      <w:r w:rsidR="008B70CB" w:rsidRPr="008F038D">
        <w:rPr>
          <w:sz w:val="28"/>
          <w:szCs w:val="28"/>
        </w:rPr>
        <w:t xml:space="preserve"> – </w:t>
      </w:r>
      <w:r w:rsidR="008B70CB" w:rsidRPr="008F038D">
        <w:rPr>
          <w:bCs/>
          <w:sz w:val="28"/>
          <w:szCs w:val="28"/>
        </w:rPr>
        <w:t>з</w:t>
      </w:r>
      <w:r w:rsidRPr="008F038D">
        <w:rPr>
          <w:bCs/>
          <w:sz w:val="28"/>
          <w:szCs w:val="28"/>
        </w:rPr>
        <w:t>ачет</w:t>
      </w:r>
      <w:r w:rsidR="008B70CB" w:rsidRPr="008F038D">
        <w:rPr>
          <w:bCs/>
          <w:sz w:val="28"/>
          <w:szCs w:val="28"/>
        </w:rPr>
        <w:t>;</w:t>
      </w:r>
    </w:p>
    <w:p w:rsidR="00B65B4E" w:rsidRDefault="00B65B4E" w:rsidP="0005498E">
      <w:pPr>
        <w:spacing w:after="120"/>
        <w:rPr>
          <w:bCs/>
          <w:sz w:val="28"/>
          <w:szCs w:val="28"/>
        </w:rPr>
      </w:pPr>
      <w:r w:rsidRPr="008F038D">
        <w:rPr>
          <w:sz w:val="28"/>
          <w:szCs w:val="28"/>
        </w:rPr>
        <w:t>4 семестр</w:t>
      </w:r>
      <w:r w:rsidR="008B70CB" w:rsidRPr="008F038D">
        <w:rPr>
          <w:sz w:val="28"/>
          <w:szCs w:val="28"/>
        </w:rPr>
        <w:t xml:space="preserve"> – </w:t>
      </w:r>
      <w:r w:rsidR="008B70CB" w:rsidRPr="008F038D">
        <w:rPr>
          <w:bCs/>
          <w:sz w:val="28"/>
          <w:szCs w:val="28"/>
        </w:rPr>
        <w:t>э</w:t>
      </w:r>
      <w:r w:rsidRPr="008F038D">
        <w:rPr>
          <w:bCs/>
          <w:sz w:val="28"/>
          <w:szCs w:val="28"/>
        </w:rPr>
        <w:t>кзамен</w:t>
      </w:r>
      <w:r w:rsidR="008B70CB" w:rsidRPr="008F038D">
        <w:rPr>
          <w:bCs/>
          <w:sz w:val="28"/>
          <w:szCs w:val="28"/>
        </w:rPr>
        <w:t>.</w:t>
      </w:r>
    </w:p>
    <w:p w:rsidR="00013C98" w:rsidRPr="008F038D" w:rsidRDefault="00013C98" w:rsidP="0005498E">
      <w:pPr>
        <w:rPr>
          <w:sz w:val="28"/>
          <w:szCs w:val="28"/>
        </w:rPr>
      </w:pPr>
    </w:p>
    <w:p w:rsidR="007007C4" w:rsidRDefault="008F038D" w:rsidP="00765835">
      <w:pPr>
        <w:pStyle w:val="a5"/>
        <w:jc w:val="center"/>
        <w:rPr>
          <w:b/>
          <w:bCs/>
          <w:sz w:val="28"/>
          <w:szCs w:val="28"/>
        </w:rPr>
      </w:pPr>
      <w:r w:rsidRPr="005C6B01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8750C7" w:rsidRPr="005C6B01" w:rsidRDefault="008750C7" w:rsidP="00765835">
      <w:pPr>
        <w:pStyle w:val="a5"/>
        <w:jc w:val="center"/>
        <w:rPr>
          <w:b/>
          <w:bCs/>
          <w:sz w:val="28"/>
          <w:szCs w:val="28"/>
        </w:rPr>
      </w:pPr>
    </w:p>
    <w:p w:rsidR="005669B3" w:rsidRPr="005C6B01" w:rsidRDefault="005669B3" w:rsidP="005669B3">
      <w:pPr>
        <w:pStyle w:val="a5"/>
        <w:ind w:firstLine="546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5669B3" w:rsidRPr="005C6B01" w:rsidRDefault="005669B3" w:rsidP="005669B3">
      <w:pPr>
        <w:pStyle w:val="a5"/>
        <w:numPr>
          <w:ilvl w:val="0"/>
          <w:numId w:val="5"/>
        </w:numPr>
        <w:tabs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контролируемая самостоятельная работа во время проведения практических занятий под контролем преподавателя в соответствии с расписанием;</w:t>
      </w:r>
    </w:p>
    <w:p w:rsidR="005669B3" w:rsidRPr="005C6B01" w:rsidRDefault="005669B3" w:rsidP="005669B3">
      <w:pPr>
        <w:pStyle w:val="a5"/>
        <w:numPr>
          <w:ilvl w:val="0"/>
          <w:numId w:val="5"/>
        </w:numPr>
        <w:tabs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управляемая самостоятельная работа, в том числе в виде выполнения индивидуальных расчетных заданий с консультациями преподавателя;</w:t>
      </w:r>
    </w:p>
    <w:p w:rsidR="005669B3" w:rsidRPr="005C6B01" w:rsidRDefault="005669B3" w:rsidP="005669B3">
      <w:pPr>
        <w:ind w:firstLine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Самостоятельная работа осуществляется студентами во внеаудиторное время и может включать в себя следующие виды деятельности:</w:t>
      </w:r>
    </w:p>
    <w:p w:rsidR="005669B3" w:rsidRPr="005C6B01" w:rsidRDefault="005669B3" w:rsidP="005669B3">
      <w:pPr>
        <w:numPr>
          <w:ilvl w:val="0"/>
          <w:numId w:val="15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выполнение упражнений;</w:t>
      </w:r>
    </w:p>
    <w:p w:rsidR="005669B3" w:rsidRPr="005C6B01" w:rsidRDefault="005669B3" w:rsidP="005669B3">
      <w:pPr>
        <w:numPr>
          <w:ilvl w:val="0"/>
          <w:numId w:val="15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чтение и прослушивание текстов;</w:t>
      </w:r>
    </w:p>
    <w:p w:rsidR="005669B3" w:rsidRPr="005C6B01" w:rsidRDefault="005669B3" w:rsidP="005669B3">
      <w:pPr>
        <w:numPr>
          <w:ilvl w:val="0"/>
          <w:numId w:val="15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письменные переводы;</w:t>
      </w:r>
    </w:p>
    <w:p w:rsidR="005669B3" w:rsidRPr="005C6B01" w:rsidRDefault="005669B3" w:rsidP="005669B3">
      <w:pPr>
        <w:numPr>
          <w:ilvl w:val="0"/>
          <w:numId w:val="15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работа над проектами.</w:t>
      </w:r>
    </w:p>
    <w:p w:rsidR="005669B3" w:rsidRDefault="005669B3" w:rsidP="005669B3">
      <w:pPr>
        <w:ind w:firstLine="567"/>
        <w:jc w:val="both"/>
        <w:rPr>
          <w:color w:val="000000" w:themeColor="text1"/>
          <w:sz w:val="28"/>
          <w:szCs w:val="28"/>
        </w:rPr>
      </w:pPr>
      <w:r w:rsidRPr="005C6B01">
        <w:rPr>
          <w:color w:val="000000" w:themeColor="text1"/>
          <w:sz w:val="28"/>
          <w:szCs w:val="28"/>
        </w:rPr>
        <w:t>Результаты самостоятельной работы студенты представляют на аудиторных занятиях либо сдают преподавателю в письменном виде.</w:t>
      </w:r>
    </w:p>
    <w:p w:rsidR="008750C7" w:rsidRPr="005C6B01" w:rsidRDefault="008750C7" w:rsidP="005669B3">
      <w:pPr>
        <w:ind w:firstLine="567"/>
        <w:jc w:val="both"/>
        <w:rPr>
          <w:color w:val="000000" w:themeColor="text1"/>
          <w:sz w:val="28"/>
          <w:szCs w:val="28"/>
        </w:rPr>
      </w:pPr>
    </w:p>
    <w:p w:rsidR="00517F2A" w:rsidRDefault="008F038D" w:rsidP="00D1006B">
      <w:pPr>
        <w:jc w:val="center"/>
        <w:rPr>
          <w:b/>
          <w:sz w:val="28"/>
          <w:szCs w:val="28"/>
        </w:rPr>
      </w:pPr>
      <w:r w:rsidRPr="005C6B01">
        <w:rPr>
          <w:b/>
          <w:sz w:val="28"/>
          <w:szCs w:val="28"/>
        </w:rPr>
        <w:t>ОСНОВНЫЕ ОРГАНИЗАЦИОННЫЕ ФОРМЫ РАБОТЫ</w:t>
      </w:r>
    </w:p>
    <w:p w:rsidR="008750C7" w:rsidRDefault="008750C7" w:rsidP="00D1006B">
      <w:pPr>
        <w:jc w:val="center"/>
        <w:rPr>
          <w:b/>
          <w:sz w:val="28"/>
          <w:szCs w:val="28"/>
        </w:rPr>
      </w:pPr>
    </w:p>
    <w:p w:rsidR="00517F2A" w:rsidRPr="005C6B01" w:rsidRDefault="00517F2A" w:rsidP="00714846">
      <w:pPr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Аудиторные групповые занятия с применением интерактивных методов обучения позволяют уделить внимание практической отработке знаний, умений, навыков.</w:t>
      </w:r>
    </w:p>
    <w:p w:rsidR="00517F2A" w:rsidRPr="005C6B01" w:rsidRDefault="00517F2A" w:rsidP="00714846">
      <w:pPr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Предпочтение отдается формам занятий, на которых за достаточно короткий срок передается значительный объем знаний и обеспечивается высокий уровень владения языком. Такими формами, наряду с диалогом/полилогом в ходе учебной коммуникации, являются дискуссии, деловые игры и презентации.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517F2A" w:rsidRPr="005C6B01" w:rsidRDefault="00517F2A" w:rsidP="00714846">
      <w:pPr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Важным элементом учебного процесса является управляемая самостоятельная работа. Управляемая самостоятельная работа проводится под руководством преподавателя в виде индивидуальных и коллективных форм самостоятельной работы, заданий по выбору, творческих заданий.</w:t>
      </w:r>
    </w:p>
    <w:p w:rsidR="003C7E83" w:rsidRPr="005C6B01" w:rsidRDefault="003C7E83" w:rsidP="003C7E83">
      <w:pPr>
        <w:pStyle w:val="a5"/>
        <w:ind w:firstLine="546"/>
        <w:jc w:val="both"/>
        <w:rPr>
          <w:color w:val="0070C0"/>
          <w:sz w:val="28"/>
          <w:szCs w:val="28"/>
        </w:rPr>
      </w:pPr>
    </w:p>
    <w:p w:rsidR="003C7E83" w:rsidRDefault="008F038D" w:rsidP="003C7E83">
      <w:pPr>
        <w:pStyle w:val="a5"/>
        <w:ind w:firstLine="546"/>
        <w:jc w:val="center"/>
        <w:rPr>
          <w:b/>
          <w:bCs/>
          <w:sz w:val="28"/>
          <w:szCs w:val="28"/>
          <w:lang w:val="sv-SE"/>
        </w:rPr>
      </w:pPr>
      <w:r w:rsidRPr="005C6B01">
        <w:rPr>
          <w:b/>
          <w:bCs/>
          <w:sz w:val="28"/>
          <w:szCs w:val="28"/>
        </w:rPr>
        <w:t>ФОРМЫ ДЛЯ ДИАГНОСТИКИ КОМПЕТЕНЦИЙ</w:t>
      </w:r>
    </w:p>
    <w:p w:rsidR="008F038D" w:rsidRPr="008F038D" w:rsidRDefault="008F038D" w:rsidP="003C7E83">
      <w:pPr>
        <w:pStyle w:val="a5"/>
        <w:ind w:firstLine="546"/>
        <w:jc w:val="center"/>
        <w:rPr>
          <w:b/>
          <w:bCs/>
          <w:sz w:val="28"/>
          <w:szCs w:val="28"/>
          <w:lang w:val="sv-SE"/>
        </w:rPr>
      </w:pPr>
    </w:p>
    <w:p w:rsidR="00517F2A" w:rsidRPr="005C6B01" w:rsidRDefault="00517F2A" w:rsidP="008F038D">
      <w:pPr>
        <w:spacing w:after="120"/>
        <w:ind w:firstLine="567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Для диагностики компетенций используются следующие фор</w:t>
      </w:r>
      <w:r w:rsidR="004B4985" w:rsidRPr="005C6B01">
        <w:rPr>
          <w:sz w:val="28"/>
          <w:szCs w:val="28"/>
        </w:rPr>
        <w:t xml:space="preserve">мы </w:t>
      </w:r>
      <w:r w:rsidRPr="005C6B01">
        <w:rPr>
          <w:sz w:val="28"/>
          <w:szCs w:val="28"/>
        </w:rPr>
        <w:t>контроля:</w:t>
      </w:r>
    </w:p>
    <w:p w:rsidR="00517F2A" w:rsidRPr="005C6B01" w:rsidRDefault="00517F2A" w:rsidP="00517F2A">
      <w:pPr>
        <w:spacing w:before="120"/>
        <w:rPr>
          <w:sz w:val="28"/>
          <w:szCs w:val="28"/>
        </w:rPr>
      </w:pPr>
      <w:r w:rsidRPr="005C6B01">
        <w:rPr>
          <w:sz w:val="28"/>
          <w:szCs w:val="28"/>
        </w:rPr>
        <w:t>1. Устная форма: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коллоквиумы;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устные зачеты;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устные экзамены;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деловой игры.</w:t>
      </w:r>
    </w:p>
    <w:p w:rsidR="00517F2A" w:rsidRPr="005C6B01" w:rsidRDefault="00517F2A" w:rsidP="00517F2A">
      <w:pPr>
        <w:spacing w:before="120"/>
        <w:rPr>
          <w:sz w:val="28"/>
          <w:szCs w:val="28"/>
        </w:rPr>
      </w:pPr>
      <w:r w:rsidRPr="005C6B01">
        <w:rPr>
          <w:sz w:val="28"/>
          <w:szCs w:val="28"/>
        </w:rPr>
        <w:t>2. Письменная форма: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тесты;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контрольные опросы;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контрольные работы;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письмо;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проекты;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письменные зачеты;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письменные экзамены;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стандартизированные тесты;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модульно-рейтинговой системы;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проектного метода;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деловой игры.</w:t>
      </w:r>
    </w:p>
    <w:p w:rsidR="00517F2A" w:rsidRPr="005C6B01" w:rsidRDefault="00517F2A" w:rsidP="00517F2A">
      <w:pPr>
        <w:spacing w:before="120"/>
        <w:rPr>
          <w:sz w:val="28"/>
          <w:szCs w:val="28"/>
        </w:rPr>
      </w:pPr>
      <w:r w:rsidRPr="005C6B01">
        <w:rPr>
          <w:sz w:val="28"/>
          <w:szCs w:val="28"/>
        </w:rPr>
        <w:t>3. Устно-письменная форма: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отчеты по аудиторным практическим упражнениям с устной защитой;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отчеты по домашним практическим упражнениям с устной защитой;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проекты с устной защитой;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зачеты;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экзамены;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модульно-рейтинговой системы;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проектного метода;</w:t>
      </w:r>
    </w:p>
    <w:p w:rsidR="00517F2A" w:rsidRPr="005C6B01" w:rsidRDefault="00517F2A" w:rsidP="00517F2A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C6B01">
        <w:rPr>
          <w:sz w:val="28"/>
          <w:szCs w:val="28"/>
        </w:rPr>
        <w:t>оценивание на основе деловой игры.</w:t>
      </w:r>
    </w:p>
    <w:p w:rsidR="00517F2A" w:rsidRPr="005C6B01" w:rsidRDefault="00517F2A" w:rsidP="00D1006B">
      <w:pPr>
        <w:spacing w:before="120"/>
        <w:rPr>
          <w:sz w:val="28"/>
          <w:szCs w:val="28"/>
        </w:rPr>
      </w:pPr>
      <w:r w:rsidRPr="005C6B01">
        <w:rPr>
          <w:sz w:val="28"/>
          <w:szCs w:val="28"/>
        </w:rPr>
        <w:t>4. Техниче</w:t>
      </w:r>
      <w:r w:rsidR="00D1006B" w:rsidRPr="005C6B01">
        <w:rPr>
          <w:sz w:val="28"/>
          <w:szCs w:val="28"/>
        </w:rPr>
        <w:t>ская форма (электронные тесты).</w:t>
      </w:r>
    </w:p>
    <w:sectPr w:rsidR="00517F2A" w:rsidRPr="005C6B01" w:rsidSect="0080548D">
      <w:footerReference w:type="default" r:id="rId16"/>
      <w:pgSz w:w="11906" w:h="16838"/>
      <w:pgMar w:top="1134" w:right="850" w:bottom="1134" w:left="1701" w:header="708" w:footer="708" w:gutter="0"/>
      <w:pgNumType w:start="3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C59" w:rsidRDefault="00095C59" w:rsidP="003C7E83">
      <w:r>
        <w:separator/>
      </w:r>
    </w:p>
  </w:endnote>
  <w:endnote w:type="continuationSeparator" w:id="1">
    <w:p w:rsidR="00095C59" w:rsidRDefault="00095C59" w:rsidP="003C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76891"/>
      <w:docPartObj>
        <w:docPartGallery w:val="Page Numbers (Bottom of Page)"/>
        <w:docPartUnique/>
      </w:docPartObj>
    </w:sdtPr>
    <w:sdtContent>
      <w:p w:rsidR="0080548D" w:rsidRDefault="0080548D">
        <w:pPr>
          <w:pStyle w:val="a5"/>
          <w:jc w:val="center"/>
        </w:pPr>
      </w:p>
    </w:sdtContent>
  </w:sdt>
  <w:p w:rsidR="0080548D" w:rsidRDefault="0080548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8D" w:rsidRDefault="0080548D">
    <w:pPr>
      <w:pStyle w:val="a5"/>
      <w:jc w:val="center"/>
    </w:pPr>
    <w:fldSimple w:instr=" PAGE   \* MERGEFORMAT ">
      <w:r>
        <w:rPr>
          <w:noProof/>
        </w:rPr>
        <w:t>3</w:t>
      </w:r>
    </w:fldSimple>
  </w:p>
  <w:p w:rsidR="0080548D" w:rsidRPr="0080548D" w:rsidRDefault="0080548D" w:rsidP="008054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C59" w:rsidRDefault="00095C59" w:rsidP="003C7E83">
      <w:r>
        <w:separator/>
      </w:r>
    </w:p>
  </w:footnote>
  <w:footnote w:type="continuationSeparator" w:id="1">
    <w:p w:rsidR="00095C59" w:rsidRDefault="00095C59" w:rsidP="003C7E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643"/>
    <w:multiLevelType w:val="hybridMultilevel"/>
    <w:tmpl w:val="F9886BF6"/>
    <w:lvl w:ilvl="0" w:tplc="CFF0D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6065A0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DB7488E"/>
    <w:multiLevelType w:val="hybridMultilevel"/>
    <w:tmpl w:val="273C9880"/>
    <w:lvl w:ilvl="0" w:tplc="707A8B00">
      <w:start w:val="2"/>
      <w:numFmt w:val="decimal"/>
      <w:lvlText w:val="%1-"/>
      <w:lvlJc w:val="left"/>
      <w:pPr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">
    <w:nsid w:val="0E05196F"/>
    <w:multiLevelType w:val="hybridMultilevel"/>
    <w:tmpl w:val="0366B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B41DB"/>
    <w:multiLevelType w:val="hybridMultilevel"/>
    <w:tmpl w:val="F9561FFE"/>
    <w:lvl w:ilvl="0" w:tplc="AD7E25D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">
    <w:nsid w:val="14B054D1"/>
    <w:multiLevelType w:val="hybridMultilevel"/>
    <w:tmpl w:val="972E27A6"/>
    <w:lvl w:ilvl="0" w:tplc="6C74FC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736F9"/>
    <w:multiLevelType w:val="hybridMultilevel"/>
    <w:tmpl w:val="526C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C1902"/>
    <w:multiLevelType w:val="hybridMultilevel"/>
    <w:tmpl w:val="1EF895D6"/>
    <w:lvl w:ilvl="0" w:tplc="67F476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D7C5B63"/>
    <w:multiLevelType w:val="hybridMultilevel"/>
    <w:tmpl w:val="F9886BF6"/>
    <w:lvl w:ilvl="0" w:tplc="CFF0D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>
    <w:nsid w:val="1F250A0E"/>
    <w:multiLevelType w:val="hybridMultilevel"/>
    <w:tmpl w:val="E0B4FBC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F82673C"/>
    <w:multiLevelType w:val="hybridMultilevel"/>
    <w:tmpl w:val="75C44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35330"/>
    <w:multiLevelType w:val="hybridMultilevel"/>
    <w:tmpl w:val="62B8B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E04E5"/>
    <w:multiLevelType w:val="hybridMultilevel"/>
    <w:tmpl w:val="0AB4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44B52"/>
    <w:multiLevelType w:val="hybridMultilevel"/>
    <w:tmpl w:val="F6CE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80D50"/>
    <w:multiLevelType w:val="hybridMultilevel"/>
    <w:tmpl w:val="EE98B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0AC707A"/>
    <w:multiLevelType w:val="hybridMultilevel"/>
    <w:tmpl w:val="F32091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F082E"/>
    <w:multiLevelType w:val="hybridMultilevel"/>
    <w:tmpl w:val="07746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901F2"/>
    <w:multiLevelType w:val="hybridMultilevel"/>
    <w:tmpl w:val="F3EAE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239F8"/>
    <w:multiLevelType w:val="hybridMultilevel"/>
    <w:tmpl w:val="5A284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2">
    <w:nsid w:val="3ACF595C"/>
    <w:multiLevelType w:val="hybridMultilevel"/>
    <w:tmpl w:val="F9561FFE"/>
    <w:lvl w:ilvl="0" w:tplc="AD7E25D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3">
    <w:nsid w:val="408C6B83"/>
    <w:multiLevelType w:val="hybridMultilevel"/>
    <w:tmpl w:val="EF505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04140"/>
    <w:multiLevelType w:val="hybridMultilevel"/>
    <w:tmpl w:val="F9886BF6"/>
    <w:lvl w:ilvl="0" w:tplc="CFF0D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950CF8"/>
    <w:multiLevelType w:val="hybridMultilevel"/>
    <w:tmpl w:val="B424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F61A2C"/>
    <w:multiLevelType w:val="hybridMultilevel"/>
    <w:tmpl w:val="E0B64172"/>
    <w:lvl w:ilvl="0" w:tplc="453EDFD6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7">
    <w:nsid w:val="48900A21"/>
    <w:multiLevelType w:val="hybridMultilevel"/>
    <w:tmpl w:val="4ED8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9">
    <w:nsid w:val="530D6F15"/>
    <w:multiLevelType w:val="hybridMultilevel"/>
    <w:tmpl w:val="F9886BF6"/>
    <w:lvl w:ilvl="0" w:tplc="CFF0D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9B7871"/>
    <w:multiLevelType w:val="hybridMultilevel"/>
    <w:tmpl w:val="74DC85AA"/>
    <w:lvl w:ilvl="0" w:tplc="4BC66D6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6554A1"/>
    <w:multiLevelType w:val="hybridMultilevel"/>
    <w:tmpl w:val="6008A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D11EC4"/>
    <w:multiLevelType w:val="multilevel"/>
    <w:tmpl w:val="2870A6F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4">
    <w:nsid w:val="6262045D"/>
    <w:multiLevelType w:val="multilevel"/>
    <w:tmpl w:val="327C21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5">
    <w:nsid w:val="62A22836"/>
    <w:multiLevelType w:val="hybridMultilevel"/>
    <w:tmpl w:val="D6F4D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A659F"/>
    <w:multiLevelType w:val="hybridMultilevel"/>
    <w:tmpl w:val="DE9A4DBC"/>
    <w:lvl w:ilvl="0" w:tplc="010A4B7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D4496"/>
    <w:multiLevelType w:val="hybridMultilevel"/>
    <w:tmpl w:val="32CE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9"/>
  </w:num>
  <w:num w:numId="3">
    <w:abstractNumId w:val="38"/>
    <w:lvlOverride w:ilvl="0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6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32"/>
  </w:num>
  <w:num w:numId="15">
    <w:abstractNumId w:val="18"/>
  </w:num>
  <w:num w:numId="16">
    <w:abstractNumId w:val="22"/>
  </w:num>
  <w:num w:numId="17">
    <w:abstractNumId w:val="4"/>
  </w:num>
  <w:num w:numId="18">
    <w:abstractNumId w:val="8"/>
  </w:num>
  <w:num w:numId="19">
    <w:abstractNumId w:val="29"/>
  </w:num>
  <w:num w:numId="20">
    <w:abstractNumId w:val="24"/>
  </w:num>
  <w:num w:numId="21">
    <w:abstractNumId w:val="0"/>
  </w:num>
  <w:num w:numId="22">
    <w:abstractNumId w:val="31"/>
  </w:num>
  <w:num w:numId="23">
    <w:abstractNumId w:val="20"/>
  </w:num>
  <w:num w:numId="24">
    <w:abstractNumId w:val="25"/>
  </w:num>
  <w:num w:numId="25">
    <w:abstractNumId w:val="3"/>
  </w:num>
  <w:num w:numId="26">
    <w:abstractNumId w:val="23"/>
  </w:num>
  <w:num w:numId="27">
    <w:abstractNumId w:val="12"/>
  </w:num>
  <w:num w:numId="28">
    <w:abstractNumId w:val="5"/>
  </w:num>
  <w:num w:numId="29">
    <w:abstractNumId w:val="36"/>
  </w:num>
  <w:num w:numId="30">
    <w:abstractNumId w:val="19"/>
  </w:num>
  <w:num w:numId="31">
    <w:abstractNumId w:val="30"/>
  </w:num>
  <w:num w:numId="32">
    <w:abstractNumId w:val="34"/>
  </w:num>
  <w:num w:numId="33">
    <w:abstractNumId w:val="17"/>
  </w:num>
  <w:num w:numId="34">
    <w:abstractNumId w:val="2"/>
  </w:num>
  <w:num w:numId="35">
    <w:abstractNumId w:val="33"/>
  </w:num>
  <w:num w:numId="36">
    <w:abstractNumId w:val="35"/>
  </w:num>
  <w:num w:numId="37">
    <w:abstractNumId w:val="27"/>
  </w:num>
  <w:num w:numId="38">
    <w:abstractNumId w:val="11"/>
  </w:num>
  <w:num w:numId="39">
    <w:abstractNumId w:val="6"/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B7A76"/>
    <w:rsid w:val="00013C98"/>
    <w:rsid w:val="00015A68"/>
    <w:rsid w:val="000211DF"/>
    <w:rsid w:val="0005498E"/>
    <w:rsid w:val="0006722C"/>
    <w:rsid w:val="0008095B"/>
    <w:rsid w:val="00083072"/>
    <w:rsid w:val="00085702"/>
    <w:rsid w:val="00085BF1"/>
    <w:rsid w:val="000910E5"/>
    <w:rsid w:val="00095C59"/>
    <w:rsid w:val="000A68F7"/>
    <w:rsid w:val="000A7AFF"/>
    <w:rsid w:val="000B6807"/>
    <w:rsid w:val="000C5494"/>
    <w:rsid w:val="000C6BFA"/>
    <w:rsid w:val="000C764B"/>
    <w:rsid w:val="00120841"/>
    <w:rsid w:val="00127E8A"/>
    <w:rsid w:val="00141793"/>
    <w:rsid w:val="00145546"/>
    <w:rsid w:val="00150D0A"/>
    <w:rsid w:val="00172371"/>
    <w:rsid w:val="00176805"/>
    <w:rsid w:val="0019417B"/>
    <w:rsid w:val="001B53D2"/>
    <w:rsid w:val="001E1E10"/>
    <w:rsid w:val="001E4730"/>
    <w:rsid w:val="002239D6"/>
    <w:rsid w:val="00224A57"/>
    <w:rsid w:val="002309F3"/>
    <w:rsid w:val="0023284C"/>
    <w:rsid w:val="00254E31"/>
    <w:rsid w:val="0026512E"/>
    <w:rsid w:val="0026514A"/>
    <w:rsid w:val="00287556"/>
    <w:rsid w:val="00287B04"/>
    <w:rsid w:val="002A0AE4"/>
    <w:rsid w:val="002C6829"/>
    <w:rsid w:val="002D425A"/>
    <w:rsid w:val="002D7BEF"/>
    <w:rsid w:val="002E74E6"/>
    <w:rsid w:val="00305877"/>
    <w:rsid w:val="00311E55"/>
    <w:rsid w:val="003175BB"/>
    <w:rsid w:val="003302E7"/>
    <w:rsid w:val="00341149"/>
    <w:rsid w:val="0037354A"/>
    <w:rsid w:val="0039292A"/>
    <w:rsid w:val="00397F2E"/>
    <w:rsid w:val="003A0213"/>
    <w:rsid w:val="003A765B"/>
    <w:rsid w:val="003B0559"/>
    <w:rsid w:val="003C7E83"/>
    <w:rsid w:val="003D0234"/>
    <w:rsid w:val="003F4258"/>
    <w:rsid w:val="00400F43"/>
    <w:rsid w:val="004112E9"/>
    <w:rsid w:val="00460316"/>
    <w:rsid w:val="004718D5"/>
    <w:rsid w:val="00497BEC"/>
    <w:rsid w:val="004A7C6F"/>
    <w:rsid w:val="004B4985"/>
    <w:rsid w:val="004B6BDE"/>
    <w:rsid w:val="004B7912"/>
    <w:rsid w:val="004B7E05"/>
    <w:rsid w:val="004D7CCB"/>
    <w:rsid w:val="004E0B4E"/>
    <w:rsid w:val="005008D4"/>
    <w:rsid w:val="00500B12"/>
    <w:rsid w:val="00506692"/>
    <w:rsid w:val="00517446"/>
    <w:rsid w:val="00517F2A"/>
    <w:rsid w:val="0053110E"/>
    <w:rsid w:val="005669B3"/>
    <w:rsid w:val="00573914"/>
    <w:rsid w:val="00574095"/>
    <w:rsid w:val="00576E5C"/>
    <w:rsid w:val="005801DD"/>
    <w:rsid w:val="00582196"/>
    <w:rsid w:val="00586EA6"/>
    <w:rsid w:val="005A71A4"/>
    <w:rsid w:val="005B5743"/>
    <w:rsid w:val="005C6B01"/>
    <w:rsid w:val="005D1775"/>
    <w:rsid w:val="005D4379"/>
    <w:rsid w:val="005E4A8A"/>
    <w:rsid w:val="005E7EF2"/>
    <w:rsid w:val="0062123E"/>
    <w:rsid w:val="006256C3"/>
    <w:rsid w:val="00653590"/>
    <w:rsid w:val="00666AC6"/>
    <w:rsid w:val="00673434"/>
    <w:rsid w:val="0067507A"/>
    <w:rsid w:val="00680316"/>
    <w:rsid w:val="0069053C"/>
    <w:rsid w:val="00690E1C"/>
    <w:rsid w:val="00696767"/>
    <w:rsid w:val="006B09F7"/>
    <w:rsid w:val="006B540F"/>
    <w:rsid w:val="006E1B1D"/>
    <w:rsid w:val="007007C4"/>
    <w:rsid w:val="00703E67"/>
    <w:rsid w:val="00714846"/>
    <w:rsid w:val="00736F81"/>
    <w:rsid w:val="00737E1A"/>
    <w:rsid w:val="0074737A"/>
    <w:rsid w:val="00750979"/>
    <w:rsid w:val="00754230"/>
    <w:rsid w:val="007624F7"/>
    <w:rsid w:val="00765835"/>
    <w:rsid w:val="007804D8"/>
    <w:rsid w:val="00780FCB"/>
    <w:rsid w:val="007875A0"/>
    <w:rsid w:val="007A5F78"/>
    <w:rsid w:val="007A7F0F"/>
    <w:rsid w:val="007B1996"/>
    <w:rsid w:val="007B77C4"/>
    <w:rsid w:val="007C2714"/>
    <w:rsid w:val="007D1F2B"/>
    <w:rsid w:val="007D3678"/>
    <w:rsid w:val="007D61AB"/>
    <w:rsid w:val="007D763A"/>
    <w:rsid w:val="007E7B17"/>
    <w:rsid w:val="00802F7D"/>
    <w:rsid w:val="00803DFD"/>
    <w:rsid w:val="0080548D"/>
    <w:rsid w:val="008303E2"/>
    <w:rsid w:val="0084133A"/>
    <w:rsid w:val="00852422"/>
    <w:rsid w:val="00856A03"/>
    <w:rsid w:val="00857B50"/>
    <w:rsid w:val="008620F3"/>
    <w:rsid w:val="0086482A"/>
    <w:rsid w:val="008750C7"/>
    <w:rsid w:val="008B2AB5"/>
    <w:rsid w:val="008B70CB"/>
    <w:rsid w:val="008B7A76"/>
    <w:rsid w:val="008C0251"/>
    <w:rsid w:val="008C0E02"/>
    <w:rsid w:val="008C6ECF"/>
    <w:rsid w:val="008D6A5F"/>
    <w:rsid w:val="008E3CED"/>
    <w:rsid w:val="008F038D"/>
    <w:rsid w:val="009028C7"/>
    <w:rsid w:val="0092537B"/>
    <w:rsid w:val="00927EE8"/>
    <w:rsid w:val="00944949"/>
    <w:rsid w:val="00957565"/>
    <w:rsid w:val="0096080B"/>
    <w:rsid w:val="009726EE"/>
    <w:rsid w:val="00991C59"/>
    <w:rsid w:val="0099581F"/>
    <w:rsid w:val="00997131"/>
    <w:rsid w:val="009B0163"/>
    <w:rsid w:val="009B5007"/>
    <w:rsid w:val="009C3E1E"/>
    <w:rsid w:val="009D4587"/>
    <w:rsid w:val="00A0383D"/>
    <w:rsid w:val="00A11EAC"/>
    <w:rsid w:val="00A30E7F"/>
    <w:rsid w:val="00A372F5"/>
    <w:rsid w:val="00A40294"/>
    <w:rsid w:val="00A5081B"/>
    <w:rsid w:val="00A53334"/>
    <w:rsid w:val="00A702E6"/>
    <w:rsid w:val="00A77EE4"/>
    <w:rsid w:val="00A809AA"/>
    <w:rsid w:val="00AA5055"/>
    <w:rsid w:val="00AA773D"/>
    <w:rsid w:val="00AB6291"/>
    <w:rsid w:val="00AB62C9"/>
    <w:rsid w:val="00AD4637"/>
    <w:rsid w:val="00B001B6"/>
    <w:rsid w:val="00B10228"/>
    <w:rsid w:val="00B24C9B"/>
    <w:rsid w:val="00B27B07"/>
    <w:rsid w:val="00B476F3"/>
    <w:rsid w:val="00B52267"/>
    <w:rsid w:val="00B56191"/>
    <w:rsid w:val="00B65B4E"/>
    <w:rsid w:val="00B70696"/>
    <w:rsid w:val="00B84DFC"/>
    <w:rsid w:val="00B85C88"/>
    <w:rsid w:val="00BB5521"/>
    <w:rsid w:val="00BD1FC2"/>
    <w:rsid w:val="00BD60FD"/>
    <w:rsid w:val="00BD72C2"/>
    <w:rsid w:val="00BF193E"/>
    <w:rsid w:val="00BF329F"/>
    <w:rsid w:val="00C057F1"/>
    <w:rsid w:val="00C363BA"/>
    <w:rsid w:val="00C557BF"/>
    <w:rsid w:val="00C57B2B"/>
    <w:rsid w:val="00C67ED9"/>
    <w:rsid w:val="00C7697B"/>
    <w:rsid w:val="00C81AAA"/>
    <w:rsid w:val="00C918E4"/>
    <w:rsid w:val="00CB6394"/>
    <w:rsid w:val="00CC066D"/>
    <w:rsid w:val="00D02B04"/>
    <w:rsid w:val="00D1006B"/>
    <w:rsid w:val="00D12249"/>
    <w:rsid w:val="00D3736F"/>
    <w:rsid w:val="00D53ABC"/>
    <w:rsid w:val="00D55006"/>
    <w:rsid w:val="00D57AD7"/>
    <w:rsid w:val="00D61D5F"/>
    <w:rsid w:val="00D62B62"/>
    <w:rsid w:val="00D67705"/>
    <w:rsid w:val="00D857FE"/>
    <w:rsid w:val="00D918F1"/>
    <w:rsid w:val="00D928B3"/>
    <w:rsid w:val="00DA12B1"/>
    <w:rsid w:val="00DC4AE3"/>
    <w:rsid w:val="00DF1A3E"/>
    <w:rsid w:val="00E031E1"/>
    <w:rsid w:val="00E042D1"/>
    <w:rsid w:val="00E4515C"/>
    <w:rsid w:val="00E458E7"/>
    <w:rsid w:val="00E67313"/>
    <w:rsid w:val="00E87D06"/>
    <w:rsid w:val="00EA5394"/>
    <w:rsid w:val="00EB0796"/>
    <w:rsid w:val="00EB3E08"/>
    <w:rsid w:val="00EB48C0"/>
    <w:rsid w:val="00EC21F0"/>
    <w:rsid w:val="00ED308C"/>
    <w:rsid w:val="00ED41BF"/>
    <w:rsid w:val="00F04F7B"/>
    <w:rsid w:val="00F16B27"/>
    <w:rsid w:val="00F1785F"/>
    <w:rsid w:val="00F31C8C"/>
    <w:rsid w:val="00F4155A"/>
    <w:rsid w:val="00F81A11"/>
    <w:rsid w:val="00F901A7"/>
    <w:rsid w:val="00F96286"/>
    <w:rsid w:val="00FA2C72"/>
    <w:rsid w:val="00FA7EFB"/>
    <w:rsid w:val="00FB73B9"/>
    <w:rsid w:val="00FC1D51"/>
    <w:rsid w:val="00FC2433"/>
    <w:rsid w:val="00FC3169"/>
    <w:rsid w:val="00FD3525"/>
    <w:rsid w:val="00FE3321"/>
    <w:rsid w:val="00FF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7E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C7E83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unhideWhenUsed/>
    <w:qFormat/>
    <w:rsid w:val="003C7E83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E83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C7E83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C7E83"/>
    <w:rPr>
      <w:rFonts w:eastAsia="Calibri"/>
      <w:lang w:eastAsia="en-US"/>
    </w:rPr>
  </w:style>
  <w:style w:type="character" w:customStyle="1" w:styleId="a4">
    <w:name w:val="Текст сноски Знак"/>
    <w:basedOn w:val="a0"/>
    <w:link w:val="a3"/>
    <w:semiHidden/>
    <w:rsid w:val="003C7E83"/>
    <w:rPr>
      <w:rFonts w:ascii="Times New Roman" w:eastAsia="Calibri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C7E83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uiPriority w:val="99"/>
    <w:rsid w:val="003C7E83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Body Text"/>
    <w:basedOn w:val="a"/>
    <w:link w:val="a8"/>
    <w:unhideWhenUsed/>
    <w:rsid w:val="003C7E83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C7E83"/>
    <w:pPr>
      <w:ind w:left="4253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3C7E8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nhideWhenUsed/>
    <w:rsid w:val="003C7E83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3C7E83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C7E83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3C7E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3C7E83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styleId="ab">
    <w:name w:val="footnote reference"/>
    <w:basedOn w:val="a0"/>
    <w:semiHidden/>
    <w:unhideWhenUsed/>
    <w:rsid w:val="003C7E83"/>
    <w:rPr>
      <w:vertAlign w:val="superscript"/>
    </w:rPr>
  </w:style>
  <w:style w:type="character" w:customStyle="1" w:styleId="FontStyle11">
    <w:name w:val="Font Style11"/>
    <w:basedOn w:val="a0"/>
    <w:rsid w:val="003C7E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3C7E83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rsid w:val="00C76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007C4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4D7CCB"/>
    <w:pPr>
      <w:ind w:left="720"/>
      <w:contextualSpacing/>
    </w:pPr>
  </w:style>
  <w:style w:type="character" w:customStyle="1" w:styleId="hps">
    <w:name w:val="hps"/>
    <w:rsid w:val="00FB73B9"/>
  </w:style>
  <w:style w:type="paragraph" w:styleId="af">
    <w:name w:val="header"/>
    <w:basedOn w:val="a"/>
    <w:link w:val="af0"/>
    <w:uiPriority w:val="99"/>
    <w:unhideWhenUsed/>
    <w:rsid w:val="007804D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804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7E83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3C7E83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3C7E83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7E83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C7E83"/>
    <w:rPr>
      <w:rFonts w:ascii="Arial" w:eastAsia="Times New Roman" w:hAnsi="Arial" w:cs="Times New Roman"/>
      <w:b/>
      <w:sz w:val="2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3C7E83"/>
    <w:rPr>
      <w:rFonts w:eastAsia="Calibri"/>
      <w:lang w:eastAsia="en-US"/>
    </w:rPr>
  </w:style>
  <w:style w:type="character" w:customStyle="1" w:styleId="a4">
    <w:name w:val="Текст сноски Знак"/>
    <w:basedOn w:val="a0"/>
    <w:link w:val="a3"/>
    <w:semiHidden/>
    <w:rsid w:val="003C7E83"/>
    <w:rPr>
      <w:rFonts w:ascii="Times New Roman" w:eastAsia="Calibri" w:hAnsi="Times New Roman" w:cs="Times New Roman"/>
      <w:sz w:val="20"/>
      <w:szCs w:val="20"/>
    </w:rPr>
  </w:style>
  <w:style w:type="paragraph" w:styleId="a5">
    <w:name w:val="footer"/>
    <w:basedOn w:val="a"/>
    <w:link w:val="a6"/>
    <w:semiHidden/>
    <w:unhideWhenUsed/>
    <w:rsid w:val="003C7E83"/>
    <w:rPr>
      <w:rFonts w:eastAsia="PMingLiU"/>
      <w:sz w:val="24"/>
      <w:szCs w:val="24"/>
      <w:lang w:eastAsia="zh-TW"/>
    </w:rPr>
  </w:style>
  <w:style w:type="character" w:customStyle="1" w:styleId="a6">
    <w:name w:val="Нижний колонтитул Знак"/>
    <w:basedOn w:val="a0"/>
    <w:link w:val="a5"/>
    <w:semiHidden/>
    <w:rsid w:val="003C7E83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7">
    <w:name w:val="Body Text"/>
    <w:basedOn w:val="a"/>
    <w:link w:val="a8"/>
    <w:semiHidden/>
    <w:unhideWhenUsed/>
    <w:rsid w:val="003C7E83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semiHidden/>
    <w:unhideWhenUsed/>
    <w:rsid w:val="003C7E83"/>
    <w:pPr>
      <w:ind w:left="4253"/>
    </w:pPr>
    <w:rPr>
      <w:rFonts w:ascii="Arial" w:hAnsi="Arial"/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3C7E83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C7E83"/>
    <w:rPr>
      <w:rFonts w:ascii="Arial" w:hAnsi="Arial"/>
      <w:sz w:val="28"/>
    </w:rPr>
  </w:style>
  <w:style w:type="character" w:customStyle="1" w:styleId="22">
    <w:name w:val="Основной текст 2 Знак"/>
    <w:basedOn w:val="a0"/>
    <w:link w:val="21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3C7E83"/>
    <w:pPr>
      <w:jc w:val="center"/>
    </w:pPr>
    <w:rPr>
      <w:b/>
      <w:sz w:val="24"/>
    </w:rPr>
  </w:style>
  <w:style w:type="character" w:customStyle="1" w:styleId="30">
    <w:name w:val="Основной текст 3 Знак"/>
    <w:basedOn w:val="a0"/>
    <w:link w:val="3"/>
    <w:semiHidden/>
    <w:rsid w:val="003C7E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C7E83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C7E8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3C7E8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rsid w:val="003C7E83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sz w:val="24"/>
      <w:szCs w:val="24"/>
    </w:rPr>
  </w:style>
  <w:style w:type="character" w:styleId="ab">
    <w:name w:val="footnote reference"/>
    <w:basedOn w:val="a0"/>
    <w:semiHidden/>
    <w:unhideWhenUsed/>
    <w:rsid w:val="003C7E83"/>
    <w:rPr>
      <w:vertAlign w:val="superscript"/>
    </w:rPr>
  </w:style>
  <w:style w:type="character" w:customStyle="1" w:styleId="FontStyle11">
    <w:name w:val="Font Style11"/>
    <w:basedOn w:val="a0"/>
    <w:rsid w:val="003C7E8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rsid w:val="003C7E83"/>
    <w:rPr>
      <w:rFonts w:ascii="Times New Roman" w:hAnsi="Times New Roman" w:cs="Times New Roman" w:hint="default"/>
      <w:sz w:val="26"/>
      <w:szCs w:val="26"/>
    </w:rPr>
  </w:style>
  <w:style w:type="table" w:styleId="ac">
    <w:name w:val="Table Grid"/>
    <w:basedOn w:val="a1"/>
    <w:rsid w:val="00C76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007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tteverket.se" TargetMode="External"/><Relationship Id="rId13" Type="http://schemas.openxmlformats.org/officeDocument/2006/relationships/hyperlink" Target="http://www.lo.s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onsumentverket.s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f.s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r.se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folkuniversitetet.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sakringskassan.se" TargetMode="External"/><Relationship Id="rId14" Type="http://schemas.openxmlformats.org/officeDocument/2006/relationships/hyperlink" Target="http://www.scb.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3438</Words>
  <Characters>19602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ИНОСТРАННЫЙ ЯЗЫК (ШВЕДСКИЙ) (ВТОРОЙ)</vt:lpstr>
      <vt:lpstr>ПОЯСНИТЕЛЬНАЯ ЗАПИСКА</vt:lpstr>
    </vt:vector>
  </TitlesOfParts>
  <Company>Home</Company>
  <LinksUpToDate>false</LinksUpToDate>
  <CharactersWithSpaces>22995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906-1</cp:lastModifiedBy>
  <cp:revision>38</cp:revision>
  <cp:lastPrinted>2015-01-26T07:35:00Z</cp:lastPrinted>
  <dcterms:created xsi:type="dcterms:W3CDTF">2014-10-27T07:28:00Z</dcterms:created>
  <dcterms:modified xsi:type="dcterms:W3CDTF">2015-03-19T12:27:00Z</dcterms:modified>
</cp:coreProperties>
</file>